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F7F" w:rsidRPr="007E0BE3" w:rsidRDefault="009A4F7F" w:rsidP="0018634D">
      <w:pPr>
        <w:pStyle w:val="Title"/>
        <w:rPr>
          <w:color w:val="00274A"/>
        </w:rPr>
      </w:pPr>
      <w:r w:rsidRPr="007E0BE3">
        <w:rPr>
          <w:noProof/>
          <w:color w:val="00274A"/>
        </w:rPr>
        <mc:AlternateContent>
          <mc:Choice Requires="wpg">
            <w:drawing>
              <wp:anchor distT="0" distB="0" distL="114300" distR="114300" simplePos="0" relativeHeight="251659264" behindDoc="1" locked="1" layoutInCell="1" allowOverlap="1" wp14:anchorId="299760E0" wp14:editId="2F6C4200">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7D612"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7E0BE3">
        <w:rPr>
          <w:color w:val="00274A"/>
        </w:rPr>
        <w:t xml:space="preserve">HDRN Canada </w:t>
      </w:r>
    </w:p>
    <w:p w:rsidR="009A4F7F" w:rsidRPr="00C66A4D" w:rsidRDefault="009A4F7F" w:rsidP="0018634D">
      <w:pPr>
        <w:pStyle w:val="Subtitle"/>
      </w:pPr>
      <w:r w:rsidRPr="00C66A4D">
        <w:t xml:space="preserve">Scientific Director and CEO’s Report </w:t>
      </w:r>
    </w:p>
    <w:p w:rsidR="009A4F7F" w:rsidRPr="007E0BE3" w:rsidRDefault="00C95DC8" w:rsidP="0018634D">
      <w:pPr>
        <w:pStyle w:val="Title"/>
        <w:rPr>
          <w:color w:val="00274A"/>
        </w:rPr>
      </w:pPr>
      <w:r>
        <w:rPr>
          <w:color w:val="00274A"/>
        </w:rPr>
        <w:t>May 28</w:t>
      </w:r>
      <w:r w:rsidR="000456C4" w:rsidRPr="007E0BE3">
        <w:rPr>
          <w:color w:val="00274A"/>
        </w:rPr>
        <w:t xml:space="preserve"> </w:t>
      </w:r>
      <w:r w:rsidR="009A4F7F" w:rsidRPr="007E0BE3">
        <w:rPr>
          <w:color w:val="00274A"/>
        </w:rPr>
        <w:t>202</w:t>
      </w:r>
      <w:r w:rsidR="00600AB8">
        <w:rPr>
          <w:color w:val="00274A"/>
        </w:rPr>
        <w:t>0</w:t>
      </w:r>
    </w:p>
    <w:p w:rsidR="009A4F7F" w:rsidRPr="009A4F7F" w:rsidRDefault="009A4F7F" w:rsidP="0018634D">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672CBE8F" wp14:editId="3A975582">
            <wp:simplePos x="0" y="0"/>
            <wp:positionH relativeFrom="column">
              <wp:posOffset>3263748</wp:posOffset>
            </wp:positionH>
            <wp:positionV relativeFrom="paragraph">
              <wp:posOffset>6386348</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rFonts w:cs="Arial"/>
          <w:bCs w:val="0"/>
          <w:noProof/>
          <w:szCs w:val="24"/>
        </w:rPr>
      </w:sdtEndPr>
      <w:sdtContent>
        <w:p w:rsidR="00DF021C" w:rsidRPr="00707EB3" w:rsidRDefault="00DF021C" w:rsidP="0018634D">
          <w:pPr>
            <w:pStyle w:val="Title"/>
            <w:rPr>
              <w:rStyle w:val="Heading2Char"/>
              <w:b/>
              <w:color w:val="002060"/>
              <w:kern w:val="28"/>
              <w:sz w:val="44"/>
              <w:szCs w:val="56"/>
            </w:rPr>
          </w:pPr>
          <w:r w:rsidRPr="00C16153">
            <w:rPr>
              <w:rStyle w:val="Heading2Char"/>
              <w:b/>
              <w:sz w:val="32"/>
              <w:szCs w:val="32"/>
            </w:rPr>
            <w:t>Table of Contents</w:t>
          </w:r>
        </w:p>
        <w:p w:rsidR="00C95DC8" w:rsidRPr="00C95DC8" w:rsidRDefault="00DF021C">
          <w:pPr>
            <w:pStyle w:val="TOC1"/>
            <w:rPr>
              <w:rFonts w:ascii="Arial" w:eastAsiaTheme="minorEastAsia" w:hAnsi="Arial" w:cs="Arial"/>
              <w:b w:val="0"/>
              <w:bCs w:val="0"/>
              <w:kern w:val="2"/>
              <w:lang w:val="en-CA"/>
              <w14:ligatures w14:val="standardContextual"/>
            </w:rPr>
          </w:pPr>
          <w:r w:rsidRPr="00C95DC8">
            <w:rPr>
              <w:rFonts w:ascii="Arial" w:hAnsi="Arial" w:cs="Arial"/>
              <w:noProof w:val="0"/>
              <w:sz w:val="22"/>
              <w:szCs w:val="22"/>
            </w:rPr>
            <w:fldChar w:fldCharType="begin"/>
          </w:r>
          <w:r w:rsidRPr="00C95DC8">
            <w:rPr>
              <w:rFonts w:ascii="Arial" w:hAnsi="Arial" w:cs="Arial"/>
              <w:sz w:val="22"/>
              <w:szCs w:val="22"/>
            </w:rPr>
            <w:instrText xml:space="preserve"> TOC \o "1-3" \h \z \u </w:instrText>
          </w:r>
          <w:r w:rsidRPr="00C95DC8">
            <w:rPr>
              <w:rFonts w:ascii="Arial" w:hAnsi="Arial" w:cs="Arial"/>
              <w:noProof w:val="0"/>
              <w:sz w:val="22"/>
              <w:szCs w:val="22"/>
            </w:rPr>
            <w:fldChar w:fldCharType="separate"/>
          </w:r>
          <w:hyperlink w:anchor="_Toc140581010" w:history="1">
            <w:r w:rsidR="00C95DC8" w:rsidRPr="00C95DC8">
              <w:rPr>
                <w:rStyle w:val="Hyperlink"/>
                <w:rFonts w:ascii="Arial" w:hAnsi="Arial" w:cs="Arial"/>
              </w:rPr>
              <w:t>Section 1: Highlights</w:t>
            </w:r>
            <w:r w:rsidR="00C95DC8" w:rsidRPr="00C95DC8">
              <w:rPr>
                <w:rFonts w:ascii="Arial" w:hAnsi="Arial" w:cs="Arial"/>
                <w:webHidden/>
              </w:rPr>
              <w:tab/>
            </w:r>
            <w:r w:rsidR="00C95DC8" w:rsidRPr="00C95DC8">
              <w:rPr>
                <w:rFonts w:ascii="Arial" w:hAnsi="Arial" w:cs="Arial"/>
                <w:webHidden/>
              </w:rPr>
              <w:fldChar w:fldCharType="begin"/>
            </w:r>
            <w:r w:rsidR="00C95DC8" w:rsidRPr="00C95DC8">
              <w:rPr>
                <w:rFonts w:ascii="Arial" w:hAnsi="Arial" w:cs="Arial"/>
                <w:webHidden/>
              </w:rPr>
              <w:instrText xml:space="preserve"> PAGEREF _Toc140581010 \h </w:instrText>
            </w:r>
            <w:r w:rsidR="00C95DC8" w:rsidRPr="00C95DC8">
              <w:rPr>
                <w:rFonts w:ascii="Arial" w:hAnsi="Arial" w:cs="Arial"/>
                <w:webHidden/>
              </w:rPr>
            </w:r>
            <w:r w:rsidR="00C95DC8" w:rsidRPr="00C95DC8">
              <w:rPr>
                <w:rFonts w:ascii="Arial" w:hAnsi="Arial" w:cs="Arial"/>
                <w:webHidden/>
              </w:rPr>
              <w:fldChar w:fldCharType="separate"/>
            </w:r>
            <w:r w:rsidR="00C95DC8" w:rsidRPr="00C95DC8">
              <w:rPr>
                <w:rFonts w:ascii="Arial" w:hAnsi="Arial" w:cs="Arial"/>
                <w:webHidden/>
              </w:rPr>
              <w:t>3</w:t>
            </w:r>
            <w:r w:rsidR="00C95DC8" w:rsidRPr="00C95DC8">
              <w:rPr>
                <w:rFonts w:ascii="Arial" w:hAnsi="Arial" w:cs="Arial"/>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11" w:history="1">
            <w:r w:rsidRPr="00C95DC8">
              <w:rPr>
                <w:rStyle w:val="Hyperlink"/>
                <w:rFonts w:ascii="Arial" w:hAnsi="Arial" w:cs="Arial"/>
                <w:noProof/>
              </w:rPr>
              <w:t>1.</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Supporting</w:t>
            </w:r>
            <w:r w:rsidRPr="00C95DC8">
              <w:rPr>
                <w:rStyle w:val="Hyperlink"/>
                <w:rFonts w:ascii="Arial" w:hAnsi="Arial" w:cs="Arial"/>
                <w:noProof/>
                <w:spacing w:val="1"/>
              </w:rPr>
              <w:t xml:space="preserve"> </w:t>
            </w:r>
            <w:r w:rsidRPr="00C95DC8">
              <w:rPr>
                <w:rStyle w:val="Hyperlink"/>
                <w:rFonts w:ascii="Arial" w:hAnsi="Arial" w:cs="Arial"/>
                <w:noProof/>
              </w:rPr>
              <w:t>multi-jurisdictional</w:t>
            </w:r>
            <w:r w:rsidRPr="00C95DC8">
              <w:rPr>
                <w:rStyle w:val="Hyperlink"/>
                <w:rFonts w:ascii="Arial" w:hAnsi="Arial" w:cs="Arial"/>
                <w:noProof/>
                <w:spacing w:val="3"/>
              </w:rPr>
              <w:t xml:space="preserve"> </w:t>
            </w:r>
            <w:r w:rsidRPr="00C95DC8">
              <w:rPr>
                <w:rStyle w:val="Hyperlink"/>
                <w:rFonts w:ascii="Arial" w:hAnsi="Arial" w:cs="Arial"/>
                <w:noProof/>
              </w:rPr>
              <w:t>research:</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_Toc140581011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3</w:t>
            </w:r>
            <w:r w:rsidRPr="00C95DC8">
              <w:rPr>
                <w:rFonts w:ascii="Arial" w:hAnsi="Arial" w:cs="Arial"/>
                <w:noProof/>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12" w:history="1">
            <w:r w:rsidRPr="00C95DC8">
              <w:rPr>
                <w:rStyle w:val="Hyperlink"/>
                <w:rFonts w:ascii="Arial" w:hAnsi="Arial" w:cs="Arial"/>
                <w:noProof/>
              </w:rPr>
              <w:t>2.</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Responding</w:t>
            </w:r>
            <w:r w:rsidRPr="00C95DC8">
              <w:rPr>
                <w:rStyle w:val="Hyperlink"/>
                <w:rFonts w:ascii="Arial" w:hAnsi="Arial" w:cs="Arial"/>
                <w:noProof/>
                <w:spacing w:val="1"/>
              </w:rPr>
              <w:t xml:space="preserve"> </w:t>
            </w:r>
            <w:r w:rsidRPr="00C95DC8">
              <w:rPr>
                <w:rStyle w:val="Hyperlink"/>
                <w:rFonts w:ascii="Arial" w:hAnsi="Arial" w:cs="Arial"/>
                <w:noProof/>
              </w:rPr>
              <w:t>to</w:t>
            </w:r>
            <w:r w:rsidRPr="00C95DC8">
              <w:rPr>
                <w:rStyle w:val="Hyperlink"/>
                <w:rFonts w:ascii="Arial" w:hAnsi="Arial" w:cs="Arial"/>
                <w:noProof/>
                <w:spacing w:val="-4"/>
              </w:rPr>
              <w:t xml:space="preserve"> </w:t>
            </w:r>
            <w:r w:rsidRPr="00C95DC8">
              <w:rPr>
                <w:rStyle w:val="Hyperlink"/>
                <w:rFonts w:ascii="Arial" w:hAnsi="Arial" w:cs="Arial"/>
                <w:noProof/>
              </w:rPr>
              <w:t>research</w:t>
            </w:r>
            <w:r w:rsidRPr="00C95DC8">
              <w:rPr>
                <w:rStyle w:val="Hyperlink"/>
                <w:rFonts w:ascii="Arial" w:hAnsi="Arial" w:cs="Arial"/>
                <w:noProof/>
                <w:spacing w:val="-3"/>
              </w:rPr>
              <w:t xml:space="preserve"> </w:t>
            </w:r>
            <w:r w:rsidRPr="00C95DC8">
              <w:rPr>
                <w:rStyle w:val="Hyperlink"/>
                <w:rFonts w:ascii="Arial" w:hAnsi="Arial" w:cs="Arial"/>
                <w:noProof/>
              </w:rPr>
              <w:t>priorities:</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_Toc140581012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3</w:t>
            </w:r>
            <w:r w:rsidRPr="00C95DC8">
              <w:rPr>
                <w:rFonts w:ascii="Arial" w:hAnsi="Arial" w:cs="Arial"/>
                <w:noProof/>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13" w:history="1">
            <w:r w:rsidRPr="00C95DC8">
              <w:rPr>
                <w:rStyle w:val="Hyperlink"/>
                <w:rFonts w:ascii="Arial" w:hAnsi="Arial" w:cs="Arial"/>
                <w:noProof/>
              </w:rPr>
              <w:t>3.</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Partnerships</w:t>
            </w:r>
            <w:r w:rsidRPr="00C95DC8">
              <w:rPr>
                <w:rStyle w:val="Hyperlink"/>
                <w:rFonts w:ascii="Arial" w:hAnsi="Arial" w:cs="Arial"/>
                <w:noProof/>
                <w:spacing w:val="1"/>
              </w:rPr>
              <w:t xml:space="preserve"> </w:t>
            </w:r>
            <w:r w:rsidRPr="00C95DC8">
              <w:rPr>
                <w:rStyle w:val="Hyperlink"/>
                <w:rFonts w:ascii="Arial" w:hAnsi="Arial" w:cs="Arial"/>
                <w:noProof/>
              </w:rPr>
              <w:t>and collaborations</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_Toc140581013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3</w:t>
            </w:r>
            <w:r w:rsidRPr="00C95DC8">
              <w:rPr>
                <w:rFonts w:ascii="Arial" w:hAnsi="Arial" w:cs="Arial"/>
                <w:noProof/>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14" w:history="1">
            <w:r w:rsidRPr="00C95DC8">
              <w:rPr>
                <w:rStyle w:val="Hyperlink"/>
                <w:rFonts w:ascii="Arial" w:hAnsi="Arial" w:cs="Arial"/>
                <w:noProof/>
              </w:rPr>
              <w:t>4.</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Exploring pursuit of charitable status:</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_Toc140581014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4</w:t>
            </w:r>
            <w:r w:rsidRPr="00C95DC8">
              <w:rPr>
                <w:rFonts w:ascii="Arial" w:hAnsi="Arial" w:cs="Arial"/>
                <w:noProof/>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15" w:history="1">
            <w:r w:rsidRPr="00C95DC8">
              <w:rPr>
                <w:rStyle w:val="Hyperlink"/>
                <w:rFonts w:ascii="Arial" w:hAnsi="Arial" w:cs="Arial"/>
                <w:noProof/>
              </w:rPr>
              <w:t>5.</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Finance and administration:</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_Toc140581015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4</w:t>
            </w:r>
            <w:r w:rsidRPr="00C95DC8">
              <w:rPr>
                <w:rFonts w:ascii="Arial" w:hAnsi="Arial" w:cs="Arial"/>
                <w:noProof/>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16" w:history="1">
            <w:r w:rsidRPr="00C95DC8">
              <w:rPr>
                <w:rStyle w:val="Hyperlink"/>
                <w:rFonts w:ascii="Arial" w:hAnsi="Arial" w:cs="Arial"/>
                <w:noProof/>
              </w:rPr>
              <w:t>6.</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Major</w:t>
            </w:r>
            <w:r w:rsidRPr="00C95DC8">
              <w:rPr>
                <w:rStyle w:val="Hyperlink"/>
                <w:rFonts w:ascii="Arial" w:hAnsi="Arial" w:cs="Arial"/>
                <w:noProof/>
                <w:spacing w:val="1"/>
              </w:rPr>
              <w:t xml:space="preserve"> </w:t>
            </w:r>
            <w:r w:rsidRPr="00C95DC8">
              <w:rPr>
                <w:rStyle w:val="Hyperlink"/>
                <w:rFonts w:ascii="Arial" w:hAnsi="Arial" w:cs="Arial"/>
                <w:noProof/>
              </w:rPr>
              <w:t>work</w:t>
            </w:r>
            <w:r w:rsidRPr="00C95DC8">
              <w:rPr>
                <w:rStyle w:val="Hyperlink"/>
                <w:rFonts w:ascii="Arial" w:hAnsi="Arial" w:cs="Arial"/>
                <w:noProof/>
                <w:spacing w:val="-3"/>
              </w:rPr>
              <w:t xml:space="preserve"> </w:t>
            </w:r>
            <w:r w:rsidRPr="00C95DC8">
              <w:rPr>
                <w:rStyle w:val="Hyperlink"/>
                <w:rFonts w:ascii="Arial" w:hAnsi="Arial" w:cs="Arial"/>
                <w:noProof/>
              </w:rPr>
              <w:t>streams</w:t>
            </w:r>
            <w:r w:rsidRPr="00C95DC8">
              <w:rPr>
                <w:rStyle w:val="Hyperlink"/>
                <w:rFonts w:ascii="Arial" w:hAnsi="Arial" w:cs="Arial"/>
                <w:noProof/>
                <w:spacing w:val="1"/>
              </w:rPr>
              <w:t xml:space="preserve"> </w:t>
            </w:r>
            <w:r w:rsidRPr="00C95DC8">
              <w:rPr>
                <w:rStyle w:val="Hyperlink"/>
                <w:rFonts w:ascii="Arial" w:hAnsi="Arial" w:cs="Arial"/>
                <w:noProof/>
              </w:rPr>
              <w:t>for</w:t>
            </w:r>
            <w:r w:rsidRPr="00C95DC8">
              <w:rPr>
                <w:rStyle w:val="Hyperlink"/>
                <w:rFonts w:ascii="Arial" w:hAnsi="Arial" w:cs="Arial"/>
                <w:noProof/>
                <w:spacing w:val="1"/>
              </w:rPr>
              <w:t xml:space="preserve"> </w:t>
            </w:r>
            <w:r w:rsidRPr="00C95DC8">
              <w:rPr>
                <w:rStyle w:val="Hyperlink"/>
                <w:rFonts w:ascii="Arial" w:hAnsi="Arial" w:cs="Arial"/>
                <w:noProof/>
              </w:rPr>
              <w:t>the coming</w:t>
            </w:r>
            <w:r w:rsidRPr="00C95DC8">
              <w:rPr>
                <w:rStyle w:val="Hyperlink"/>
                <w:rFonts w:ascii="Arial" w:hAnsi="Arial" w:cs="Arial"/>
                <w:noProof/>
                <w:spacing w:val="-2"/>
              </w:rPr>
              <w:t xml:space="preserve"> </w:t>
            </w:r>
            <w:r w:rsidRPr="00C95DC8">
              <w:rPr>
                <w:rStyle w:val="Hyperlink"/>
                <w:rFonts w:ascii="Arial" w:hAnsi="Arial" w:cs="Arial"/>
                <w:noProof/>
              </w:rPr>
              <w:t>year</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_Toc140581016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5</w:t>
            </w:r>
            <w:r w:rsidRPr="00C95DC8">
              <w:rPr>
                <w:rFonts w:ascii="Arial" w:hAnsi="Arial" w:cs="Arial"/>
                <w:noProof/>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17" w:history="1">
            <w:r w:rsidRPr="00C95DC8">
              <w:rPr>
                <w:rStyle w:val="Hyperlink"/>
                <w:rFonts w:ascii="Arial" w:hAnsi="Arial" w:cs="Arial"/>
                <w:noProof/>
              </w:rPr>
              <w:t>7.</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Anticipated challenges</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_Toc140581017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6</w:t>
            </w:r>
            <w:r w:rsidRPr="00C95DC8">
              <w:rPr>
                <w:rFonts w:ascii="Arial" w:hAnsi="Arial" w:cs="Arial"/>
                <w:noProof/>
                <w:webHidden/>
              </w:rPr>
              <w:fldChar w:fldCharType="end"/>
            </w:r>
          </w:hyperlink>
        </w:p>
        <w:p w:rsidR="00C95DC8" w:rsidRPr="00C95DC8" w:rsidRDefault="00C95DC8">
          <w:pPr>
            <w:pStyle w:val="TOC1"/>
            <w:rPr>
              <w:rFonts w:ascii="Arial" w:eastAsiaTheme="minorEastAsia" w:hAnsi="Arial" w:cs="Arial"/>
              <w:b w:val="0"/>
              <w:bCs w:val="0"/>
              <w:kern w:val="2"/>
              <w:lang w:val="en-CA"/>
              <w14:ligatures w14:val="standardContextual"/>
            </w:rPr>
          </w:pPr>
          <w:hyperlink w:anchor="_Toc140581018" w:history="1">
            <w:r w:rsidRPr="00C95DC8">
              <w:rPr>
                <w:rStyle w:val="Hyperlink"/>
                <w:rFonts w:ascii="Arial" w:hAnsi="Arial" w:cs="Arial"/>
              </w:rPr>
              <w:t>Section 2: Additional Information About HDRN Canada Progress and Core Work</w:t>
            </w:r>
            <w:r w:rsidRPr="00C95DC8">
              <w:rPr>
                <w:rFonts w:ascii="Arial" w:hAnsi="Arial" w:cs="Arial"/>
                <w:webHidden/>
              </w:rPr>
              <w:tab/>
            </w:r>
            <w:r w:rsidRPr="00C95DC8">
              <w:rPr>
                <w:rFonts w:ascii="Arial" w:hAnsi="Arial" w:cs="Arial"/>
                <w:webHidden/>
              </w:rPr>
              <w:fldChar w:fldCharType="begin"/>
            </w:r>
            <w:r w:rsidRPr="00C95DC8">
              <w:rPr>
                <w:rFonts w:ascii="Arial" w:hAnsi="Arial" w:cs="Arial"/>
                <w:webHidden/>
              </w:rPr>
              <w:instrText xml:space="preserve"> PAGEREF _Toc140581018 \h </w:instrText>
            </w:r>
            <w:r w:rsidRPr="00C95DC8">
              <w:rPr>
                <w:rFonts w:ascii="Arial" w:hAnsi="Arial" w:cs="Arial"/>
                <w:webHidden/>
              </w:rPr>
            </w:r>
            <w:r w:rsidRPr="00C95DC8">
              <w:rPr>
                <w:rFonts w:ascii="Arial" w:hAnsi="Arial" w:cs="Arial"/>
                <w:webHidden/>
              </w:rPr>
              <w:fldChar w:fldCharType="separate"/>
            </w:r>
            <w:r w:rsidRPr="00C95DC8">
              <w:rPr>
                <w:rFonts w:ascii="Arial" w:hAnsi="Arial" w:cs="Arial"/>
                <w:webHidden/>
              </w:rPr>
              <w:t>7</w:t>
            </w:r>
            <w:r w:rsidRPr="00C95DC8">
              <w:rPr>
                <w:rFonts w:ascii="Arial" w:hAnsi="Arial" w:cs="Arial"/>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19" w:history="1">
            <w:r w:rsidRPr="00C95DC8">
              <w:rPr>
                <w:rStyle w:val="Hyperlink"/>
                <w:rFonts w:ascii="Arial" w:hAnsi="Arial" w:cs="Arial"/>
                <w:noProof/>
              </w:rPr>
              <w:t>1.</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The Data Access Support Hub (DASH) Working Group</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_Toc140581019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7</w:t>
            </w:r>
            <w:r w:rsidRPr="00C95DC8">
              <w:rPr>
                <w:rFonts w:ascii="Arial" w:hAnsi="Arial" w:cs="Arial"/>
                <w:noProof/>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20" w:history="1">
            <w:r w:rsidRPr="00C95DC8">
              <w:rPr>
                <w:rStyle w:val="Hyperlink"/>
                <w:rFonts w:ascii="Arial" w:hAnsi="Arial" w:cs="Arial"/>
                <w:noProof/>
              </w:rPr>
              <w:t>2.</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Algorithms and Harmonized Data Working Group</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_Toc140581020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8</w:t>
            </w:r>
            <w:r w:rsidRPr="00C95DC8">
              <w:rPr>
                <w:rFonts w:ascii="Arial" w:hAnsi="Arial" w:cs="Arial"/>
                <w:noProof/>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21" w:history="1">
            <w:r w:rsidRPr="00C95DC8">
              <w:rPr>
                <w:rStyle w:val="Hyperlink"/>
                <w:rFonts w:ascii="Arial" w:hAnsi="Arial" w:cs="Arial"/>
                <w:noProof/>
              </w:rPr>
              <w:t>3.</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Interim</w:t>
            </w:r>
            <w:r w:rsidRPr="00C95DC8">
              <w:rPr>
                <w:rStyle w:val="Hyperlink"/>
                <w:rFonts w:ascii="Arial" w:hAnsi="Arial" w:cs="Arial"/>
                <w:noProof/>
                <w:spacing w:val="-8"/>
              </w:rPr>
              <w:t xml:space="preserve"> </w:t>
            </w:r>
            <w:r w:rsidRPr="00C95DC8">
              <w:rPr>
                <w:rStyle w:val="Hyperlink"/>
                <w:rFonts w:ascii="Arial" w:hAnsi="Arial" w:cs="Arial"/>
                <w:noProof/>
              </w:rPr>
              <w:t>Public</w:t>
            </w:r>
            <w:r w:rsidRPr="00C95DC8">
              <w:rPr>
                <w:rStyle w:val="Hyperlink"/>
                <w:rFonts w:ascii="Arial" w:hAnsi="Arial" w:cs="Arial"/>
                <w:noProof/>
                <w:spacing w:val="-6"/>
              </w:rPr>
              <w:t xml:space="preserve"> </w:t>
            </w:r>
            <w:r w:rsidRPr="00C95DC8">
              <w:rPr>
                <w:rStyle w:val="Hyperlink"/>
                <w:rFonts w:ascii="Arial" w:hAnsi="Arial" w:cs="Arial"/>
                <w:noProof/>
              </w:rPr>
              <w:t>Advisory</w:t>
            </w:r>
            <w:r w:rsidRPr="00C95DC8">
              <w:rPr>
                <w:rStyle w:val="Hyperlink"/>
                <w:rFonts w:ascii="Arial" w:hAnsi="Arial" w:cs="Arial"/>
                <w:noProof/>
                <w:spacing w:val="-6"/>
              </w:rPr>
              <w:t xml:space="preserve"> </w:t>
            </w:r>
            <w:r w:rsidRPr="00C95DC8">
              <w:rPr>
                <w:rStyle w:val="Hyperlink"/>
                <w:rFonts w:ascii="Arial" w:hAnsi="Arial" w:cs="Arial"/>
                <w:noProof/>
              </w:rPr>
              <w:t>Committee</w:t>
            </w:r>
            <w:r w:rsidRPr="00C95DC8">
              <w:rPr>
                <w:rStyle w:val="Hyperlink"/>
                <w:rFonts w:ascii="Arial" w:hAnsi="Arial" w:cs="Arial"/>
                <w:noProof/>
                <w:spacing w:val="-6"/>
              </w:rPr>
              <w:t xml:space="preserve"> </w:t>
            </w:r>
            <w:r w:rsidRPr="00C95DC8">
              <w:rPr>
                <w:rStyle w:val="Hyperlink"/>
                <w:rFonts w:ascii="Arial" w:hAnsi="Arial" w:cs="Arial"/>
                <w:noProof/>
              </w:rPr>
              <w:t>and</w:t>
            </w:r>
            <w:r w:rsidRPr="00C95DC8">
              <w:rPr>
                <w:rStyle w:val="Hyperlink"/>
                <w:rFonts w:ascii="Arial" w:hAnsi="Arial" w:cs="Arial"/>
                <w:noProof/>
                <w:spacing w:val="-7"/>
              </w:rPr>
              <w:t xml:space="preserve"> </w:t>
            </w:r>
            <w:r w:rsidRPr="00C95DC8">
              <w:rPr>
                <w:rStyle w:val="Hyperlink"/>
                <w:rFonts w:ascii="Arial" w:hAnsi="Arial" w:cs="Arial"/>
                <w:noProof/>
              </w:rPr>
              <w:t>Public</w:t>
            </w:r>
            <w:r w:rsidRPr="00C95DC8">
              <w:rPr>
                <w:rStyle w:val="Hyperlink"/>
                <w:rFonts w:ascii="Arial" w:hAnsi="Arial" w:cs="Arial"/>
                <w:noProof/>
                <w:spacing w:val="-4"/>
              </w:rPr>
              <w:t xml:space="preserve"> </w:t>
            </w:r>
            <w:r w:rsidRPr="00C95DC8">
              <w:rPr>
                <w:rStyle w:val="Hyperlink"/>
                <w:rFonts w:ascii="Arial" w:hAnsi="Arial" w:cs="Arial"/>
                <w:noProof/>
              </w:rPr>
              <w:t>Engagement</w:t>
            </w:r>
            <w:r w:rsidRPr="00C95DC8">
              <w:rPr>
                <w:rStyle w:val="Hyperlink"/>
                <w:rFonts w:ascii="Arial" w:hAnsi="Arial" w:cs="Arial"/>
                <w:noProof/>
                <w:spacing w:val="-5"/>
              </w:rPr>
              <w:t xml:space="preserve"> </w:t>
            </w:r>
            <w:r w:rsidRPr="00C95DC8">
              <w:rPr>
                <w:rStyle w:val="Hyperlink"/>
                <w:rFonts w:ascii="Arial" w:hAnsi="Arial" w:cs="Arial"/>
                <w:noProof/>
              </w:rPr>
              <w:t>Working</w:t>
            </w:r>
            <w:r w:rsidRPr="00C95DC8">
              <w:rPr>
                <w:rStyle w:val="Hyperlink"/>
                <w:rFonts w:ascii="Arial" w:hAnsi="Arial" w:cs="Arial"/>
                <w:noProof/>
                <w:spacing w:val="-6"/>
              </w:rPr>
              <w:t xml:space="preserve"> </w:t>
            </w:r>
            <w:r w:rsidRPr="00C95DC8">
              <w:rPr>
                <w:rStyle w:val="Hyperlink"/>
                <w:rFonts w:ascii="Arial" w:hAnsi="Arial" w:cs="Arial"/>
                <w:noProof/>
                <w:spacing w:val="-2"/>
              </w:rPr>
              <w:t>Group</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_Toc140581021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9</w:t>
            </w:r>
            <w:r w:rsidRPr="00C95DC8">
              <w:rPr>
                <w:rFonts w:ascii="Arial" w:hAnsi="Arial" w:cs="Arial"/>
                <w:noProof/>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22" w:history="1">
            <w:r w:rsidRPr="00C95DC8">
              <w:rPr>
                <w:rStyle w:val="Hyperlink"/>
                <w:rFonts w:ascii="Arial" w:hAnsi="Arial" w:cs="Arial"/>
                <w:noProof/>
              </w:rPr>
              <w:t>4.</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Indigenous Data Team</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_Toc140581022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9</w:t>
            </w:r>
            <w:r w:rsidRPr="00C95DC8">
              <w:rPr>
                <w:rFonts w:ascii="Arial" w:hAnsi="Arial" w:cs="Arial"/>
                <w:noProof/>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23" w:history="1">
            <w:r w:rsidRPr="00C95DC8">
              <w:rPr>
                <w:rStyle w:val="Hyperlink"/>
                <w:rFonts w:ascii="Arial" w:hAnsi="Arial" w:cs="Arial"/>
                <w:noProof/>
              </w:rPr>
              <w:t>5.</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Strakeholder Partnerships</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_Toc140581023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9</w:t>
            </w:r>
            <w:r w:rsidRPr="00C95DC8">
              <w:rPr>
                <w:rFonts w:ascii="Arial" w:hAnsi="Arial" w:cs="Arial"/>
                <w:noProof/>
                <w:webHidden/>
              </w:rPr>
              <w:fldChar w:fldCharType="end"/>
            </w:r>
          </w:hyperlink>
        </w:p>
        <w:p w:rsidR="00C95DC8" w:rsidRPr="00C95DC8" w:rsidRDefault="00C95DC8">
          <w:pPr>
            <w:pStyle w:val="TOC3"/>
            <w:tabs>
              <w:tab w:val="left" w:pos="880"/>
              <w:tab w:val="right" w:leader="dot" w:pos="10070"/>
            </w:tabs>
            <w:rPr>
              <w:rFonts w:ascii="Arial" w:eastAsiaTheme="minorEastAsia" w:hAnsi="Arial" w:cs="Arial"/>
              <w:noProof/>
              <w:kern w:val="2"/>
              <w:sz w:val="24"/>
              <w:szCs w:val="24"/>
              <w:lang w:val="en-CA"/>
              <w14:ligatures w14:val="standardContextual"/>
            </w:rPr>
          </w:pPr>
          <w:hyperlink w:anchor="_Toc140581024" w:history="1">
            <w:r w:rsidRPr="00C95DC8">
              <w:rPr>
                <w:rStyle w:val="Hyperlink"/>
                <w:rFonts w:ascii="Arial" w:hAnsi="Arial" w:cs="Arial"/>
                <w:noProof/>
              </w:rPr>
              <w:t>6.</w:t>
            </w:r>
            <w:r w:rsidRPr="00C95DC8">
              <w:rPr>
                <w:rFonts w:ascii="Arial" w:eastAsiaTheme="minorEastAsia" w:hAnsi="Arial" w:cs="Arial"/>
                <w:noProof/>
                <w:kern w:val="2"/>
                <w:sz w:val="24"/>
                <w:szCs w:val="24"/>
                <w:lang w:val="en-CA"/>
                <w14:ligatures w14:val="standardContextual"/>
              </w:rPr>
              <w:tab/>
            </w:r>
            <w:r w:rsidRPr="00C95DC8">
              <w:rPr>
                <w:rStyle w:val="Hyperlink"/>
                <w:rFonts w:ascii="Arial" w:hAnsi="Arial" w:cs="Arial"/>
                <w:noProof/>
              </w:rPr>
              <w:t>Privacy Team</w:t>
            </w:r>
            <w:r w:rsidRPr="00C95DC8">
              <w:rPr>
                <w:rFonts w:ascii="Arial" w:hAnsi="Arial" w:cs="Arial"/>
                <w:noProof/>
                <w:webHidden/>
              </w:rPr>
              <w:tab/>
            </w:r>
            <w:r w:rsidRPr="00C95DC8">
              <w:rPr>
                <w:rFonts w:ascii="Arial" w:hAnsi="Arial" w:cs="Arial"/>
                <w:noProof/>
                <w:webHidden/>
              </w:rPr>
              <w:fldChar w:fldCharType="begin"/>
            </w:r>
            <w:r w:rsidRPr="00C95DC8">
              <w:rPr>
                <w:rFonts w:ascii="Arial" w:hAnsi="Arial" w:cs="Arial"/>
                <w:noProof/>
                <w:webHidden/>
              </w:rPr>
              <w:instrText xml:space="preserve"> PAGEREF _Toc140581024 \h </w:instrText>
            </w:r>
            <w:r w:rsidRPr="00C95DC8">
              <w:rPr>
                <w:rFonts w:ascii="Arial" w:hAnsi="Arial" w:cs="Arial"/>
                <w:noProof/>
                <w:webHidden/>
              </w:rPr>
            </w:r>
            <w:r w:rsidRPr="00C95DC8">
              <w:rPr>
                <w:rFonts w:ascii="Arial" w:hAnsi="Arial" w:cs="Arial"/>
                <w:noProof/>
                <w:webHidden/>
              </w:rPr>
              <w:fldChar w:fldCharType="separate"/>
            </w:r>
            <w:r w:rsidRPr="00C95DC8">
              <w:rPr>
                <w:rFonts w:ascii="Arial" w:hAnsi="Arial" w:cs="Arial"/>
                <w:noProof/>
                <w:webHidden/>
              </w:rPr>
              <w:t>11</w:t>
            </w:r>
            <w:r w:rsidRPr="00C95DC8">
              <w:rPr>
                <w:rFonts w:ascii="Arial" w:hAnsi="Arial" w:cs="Arial"/>
                <w:noProof/>
                <w:webHidden/>
              </w:rPr>
              <w:fldChar w:fldCharType="end"/>
            </w:r>
          </w:hyperlink>
        </w:p>
        <w:p w:rsidR="00DF021C" w:rsidRPr="004A0518" w:rsidRDefault="00DF021C" w:rsidP="0018634D">
          <w:pPr>
            <w:rPr>
              <w:b/>
              <w:bCs/>
            </w:rPr>
          </w:pPr>
          <w:r w:rsidRPr="00C95DC8">
            <w:rPr>
              <w:noProof/>
              <w:sz w:val="22"/>
              <w:szCs w:val="22"/>
            </w:rPr>
            <w:fldChar w:fldCharType="end"/>
          </w:r>
        </w:p>
      </w:sdtContent>
    </w:sdt>
    <w:p w:rsidR="00600AB8" w:rsidRDefault="00600AB8">
      <w:pPr>
        <w:spacing w:after="0" w:line="240" w:lineRule="auto"/>
        <w:rPr>
          <w:b/>
        </w:rPr>
      </w:pPr>
      <w:r>
        <w:rPr>
          <w:b/>
        </w:rPr>
        <w:br w:type="page"/>
      </w:r>
    </w:p>
    <w:p w:rsidR="007C2823" w:rsidRPr="00662F24" w:rsidRDefault="007C2823" w:rsidP="0018634D">
      <w:pPr>
        <w:rPr>
          <w:b/>
        </w:rPr>
      </w:pPr>
      <w:r w:rsidRPr="001A362B">
        <w:rPr>
          <w:b/>
        </w:rPr>
        <w:lastRenderedPageBreak/>
        <w:t xml:space="preserve">Overview: </w:t>
      </w:r>
      <w:r w:rsidR="00C95DC8">
        <w:t>The</w:t>
      </w:r>
      <w:r w:rsidR="00C95DC8">
        <w:rPr>
          <w:spacing w:val="-1"/>
        </w:rPr>
        <w:t xml:space="preserve"> </w:t>
      </w:r>
      <w:r w:rsidR="00C95DC8">
        <w:t>first</w:t>
      </w:r>
      <w:r w:rsidR="00C95DC8">
        <w:rPr>
          <w:spacing w:val="-4"/>
        </w:rPr>
        <w:t xml:space="preserve"> </w:t>
      </w:r>
      <w:r w:rsidR="00C95DC8">
        <w:t>section</w:t>
      </w:r>
      <w:r w:rsidR="00C95DC8">
        <w:rPr>
          <w:spacing w:val="-5"/>
        </w:rPr>
        <w:t xml:space="preserve"> </w:t>
      </w:r>
      <w:r w:rsidR="00C95DC8">
        <w:t>of</w:t>
      </w:r>
      <w:r w:rsidR="00C95DC8">
        <w:rPr>
          <w:spacing w:val="-5"/>
        </w:rPr>
        <w:t xml:space="preserve"> </w:t>
      </w:r>
      <w:r w:rsidR="00C95DC8">
        <w:t>this</w:t>
      </w:r>
      <w:r w:rsidR="00C95DC8">
        <w:rPr>
          <w:spacing w:val="-2"/>
        </w:rPr>
        <w:t xml:space="preserve"> </w:t>
      </w:r>
      <w:r w:rsidR="00C95DC8">
        <w:t>report</w:t>
      </w:r>
      <w:r w:rsidR="00C95DC8">
        <w:rPr>
          <w:spacing w:val="-1"/>
        </w:rPr>
        <w:t xml:space="preserve"> </w:t>
      </w:r>
      <w:r w:rsidR="00C95DC8">
        <w:t>highlights</w:t>
      </w:r>
      <w:r w:rsidR="00C95DC8">
        <w:rPr>
          <w:spacing w:val="-4"/>
        </w:rPr>
        <w:t xml:space="preserve"> </w:t>
      </w:r>
      <w:r w:rsidR="00C95DC8">
        <w:t>major</w:t>
      </w:r>
      <w:r w:rsidR="00C95DC8">
        <w:rPr>
          <w:spacing w:val="-2"/>
        </w:rPr>
        <w:t xml:space="preserve"> </w:t>
      </w:r>
      <w:r w:rsidR="00C95DC8">
        <w:t>initiatives</w:t>
      </w:r>
      <w:r w:rsidR="00C95DC8">
        <w:rPr>
          <w:spacing w:val="-2"/>
        </w:rPr>
        <w:t xml:space="preserve"> </w:t>
      </w:r>
      <w:r w:rsidR="00C95DC8">
        <w:t>and</w:t>
      </w:r>
      <w:r w:rsidR="00C95DC8">
        <w:rPr>
          <w:spacing w:val="-5"/>
        </w:rPr>
        <w:t xml:space="preserve"> </w:t>
      </w:r>
      <w:r w:rsidR="00C95DC8">
        <w:t>accomplishments</w:t>
      </w:r>
      <w:r w:rsidR="00C95DC8">
        <w:rPr>
          <w:spacing w:val="-4"/>
        </w:rPr>
        <w:t xml:space="preserve"> </w:t>
      </w:r>
      <w:r w:rsidR="00C95DC8">
        <w:t>over</w:t>
      </w:r>
      <w:r w:rsidR="00C95DC8">
        <w:rPr>
          <w:spacing w:val="-2"/>
        </w:rPr>
        <w:t xml:space="preserve"> </w:t>
      </w:r>
      <w:r w:rsidR="00C95DC8">
        <w:t>the</w:t>
      </w:r>
      <w:r w:rsidR="00C95DC8">
        <w:rPr>
          <w:spacing w:val="-4"/>
        </w:rPr>
        <w:t xml:space="preserve"> </w:t>
      </w:r>
      <w:r w:rsidR="00C95DC8">
        <w:t>last</w:t>
      </w:r>
      <w:r w:rsidR="00C95DC8">
        <w:rPr>
          <w:spacing w:val="-4"/>
        </w:rPr>
        <w:t xml:space="preserve"> </w:t>
      </w:r>
      <w:r w:rsidR="00C95DC8">
        <w:t>year,</w:t>
      </w:r>
      <w:r w:rsidR="00C95DC8">
        <w:rPr>
          <w:spacing w:val="-4"/>
        </w:rPr>
        <w:t xml:space="preserve"> </w:t>
      </w:r>
      <w:r w:rsidR="00C95DC8">
        <w:t xml:space="preserve">major milestones for the coming year, and anticipated challenges. Following this overview, the rest of the document offers additional details on areas of significant investment and / or importance to HDRN Canada’s mission. Your feedback on striking the right balance of detail for these updates will be </w:t>
      </w:r>
      <w:r w:rsidR="00C95DC8">
        <w:rPr>
          <w:spacing w:val="-2"/>
        </w:rPr>
        <w:t>appreciated</w:t>
      </w:r>
    </w:p>
    <w:p w:rsidR="007C2823" w:rsidRPr="00D93215" w:rsidRDefault="007C2823" w:rsidP="0018634D">
      <w:pPr>
        <w:pStyle w:val="Heading1"/>
      </w:pPr>
      <w:bookmarkStart w:id="0" w:name="_Toc140581010"/>
      <w:r>
        <w:t xml:space="preserve">Section 1: </w:t>
      </w:r>
      <w:r w:rsidRPr="00D93215">
        <w:t>High</w:t>
      </w:r>
      <w:r w:rsidR="00293610">
        <w:t>lights</w:t>
      </w:r>
      <w:bookmarkEnd w:id="0"/>
    </w:p>
    <w:p w:rsidR="00293610" w:rsidRDefault="00293610" w:rsidP="00662F24">
      <w:pPr>
        <w:pStyle w:val="Heading3"/>
      </w:pPr>
      <w:bookmarkStart w:id="1" w:name="_Toc140581011"/>
      <w:r w:rsidRPr="006F5BCE">
        <w:t>Supporting</w:t>
      </w:r>
      <w:r w:rsidRPr="006F5BCE">
        <w:rPr>
          <w:spacing w:val="1"/>
        </w:rPr>
        <w:t xml:space="preserve"> </w:t>
      </w:r>
      <w:r w:rsidRPr="006F5BCE">
        <w:t>multi-jurisdictional</w:t>
      </w:r>
      <w:r w:rsidRPr="006F5BCE">
        <w:rPr>
          <w:spacing w:val="3"/>
        </w:rPr>
        <w:t xml:space="preserve"> </w:t>
      </w:r>
      <w:r w:rsidRPr="006F5BCE">
        <w:t>research</w:t>
      </w:r>
      <w:r>
        <w:t>:</w:t>
      </w:r>
      <w:bookmarkEnd w:id="1"/>
      <w:r>
        <w:t xml:space="preserve"> </w:t>
      </w:r>
    </w:p>
    <w:p w:rsidR="00C95DC8" w:rsidRPr="00C95DC8" w:rsidRDefault="00C95DC8" w:rsidP="00C95DC8">
      <w:pPr>
        <w:pStyle w:val="ListParagraph"/>
        <w:numPr>
          <w:ilvl w:val="0"/>
          <w:numId w:val="309"/>
        </w:numPr>
        <w:rPr>
          <w:rFonts w:ascii="Lato" w:eastAsia="Arial" w:hAnsi="Lato" w:cstheme="minorHAnsi"/>
          <w:b/>
          <w:bCs/>
          <w:color w:val="00274A"/>
          <w:spacing w:val="-1"/>
          <w:sz w:val="28"/>
          <w:szCs w:val="28"/>
          <w:lang w:val="en"/>
        </w:rPr>
      </w:pPr>
      <w:r w:rsidRPr="00C95DC8">
        <w:t xml:space="preserve">Fifteen multi-jurisdictional project requests have been received since the Data Access Support Hub (DASH) had its soft-launch in December 2019 and the more formal launch in February 2020. Every HDRN Canada Organization that has data available (provincial, territorial, CIHI and </w:t>
      </w:r>
      <w:proofErr w:type="spellStart"/>
      <w:r w:rsidRPr="00C95DC8">
        <w:t>StatCan</w:t>
      </w:r>
      <w:proofErr w:type="spellEnd"/>
      <w:r w:rsidRPr="00C95DC8">
        <w:t>) has had their data requested for at least three of these studies. Several of these requests relate to COVID-19.</w:t>
      </w:r>
    </w:p>
    <w:p w:rsidR="00293610" w:rsidRDefault="00293610" w:rsidP="00662F24">
      <w:pPr>
        <w:pStyle w:val="Heading3"/>
      </w:pPr>
      <w:bookmarkStart w:id="2" w:name="_Toc140581012"/>
      <w:r w:rsidRPr="006F5BCE">
        <w:t>Responding</w:t>
      </w:r>
      <w:r w:rsidRPr="00662F24">
        <w:rPr>
          <w:spacing w:val="1"/>
        </w:rPr>
        <w:t xml:space="preserve"> </w:t>
      </w:r>
      <w:r w:rsidRPr="006F5BCE">
        <w:t>to</w:t>
      </w:r>
      <w:r w:rsidRPr="00662F24">
        <w:rPr>
          <w:spacing w:val="-4"/>
        </w:rPr>
        <w:t xml:space="preserve"> </w:t>
      </w:r>
      <w:r w:rsidRPr="006F5BCE">
        <w:t>research</w:t>
      </w:r>
      <w:r w:rsidRPr="00662F24">
        <w:rPr>
          <w:spacing w:val="-3"/>
        </w:rPr>
        <w:t xml:space="preserve"> </w:t>
      </w:r>
      <w:r w:rsidRPr="006F5BCE">
        <w:t>priorities</w:t>
      </w:r>
      <w:r>
        <w:t>:</w:t>
      </w:r>
      <w:bookmarkEnd w:id="2"/>
    </w:p>
    <w:p w:rsidR="00C95DC8" w:rsidRPr="00C95DC8" w:rsidRDefault="00C95DC8" w:rsidP="00C95DC8">
      <w:pPr>
        <w:pStyle w:val="ListParagraph"/>
        <w:numPr>
          <w:ilvl w:val="0"/>
          <w:numId w:val="309"/>
        </w:numPr>
        <w:rPr>
          <w:sz w:val="28"/>
        </w:rPr>
      </w:pPr>
      <w:r>
        <w:t>In response to the COVID-19 pandemic, the organizations that make up HDRN Canada are demonstrating pan-Canadian leadership to ensure relevant sources of data are available, that access processes are expedited where possible, and that this information is shared</w:t>
      </w:r>
      <w:r w:rsidRPr="00C95DC8">
        <w:rPr>
          <w:spacing w:val="-2"/>
        </w:rPr>
        <w:t xml:space="preserve"> </w:t>
      </w:r>
      <w:r>
        <w:t>with</w:t>
      </w:r>
      <w:r w:rsidRPr="00C95DC8">
        <w:rPr>
          <w:spacing w:val="-2"/>
        </w:rPr>
        <w:t xml:space="preserve"> </w:t>
      </w:r>
      <w:r>
        <w:t>researchers.</w:t>
      </w:r>
      <w:r w:rsidRPr="00C95DC8">
        <w:rPr>
          <w:spacing w:val="-1"/>
        </w:rPr>
        <w:t xml:space="preserve"> </w:t>
      </w:r>
      <w:r>
        <w:t>HDRN</w:t>
      </w:r>
      <w:r w:rsidRPr="00C95DC8">
        <w:rPr>
          <w:spacing w:val="-2"/>
        </w:rPr>
        <w:t xml:space="preserve"> </w:t>
      </w:r>
      <w:r>
        <w:t>Canada</w:t>
      </w:r>
      <w:r w:rsidRPr="00C95DC8">
        <w:rPr>
          <w:spacing w:val="-1"/>
        </w:rPr>
        <w:t xml:space="preserve"> </w:t>
      </w:r>
      <w:r>
        <w:t>is</w:t>
      </w:r>
      <w:r w:rsidRPr="00C95DC8">
        <w:rPr>
          <w:spacing w:val="-3"/>
        </w:rPr>
        <w:t xml:space="preserve"> </w:t>
      </w:r>
      <w:r>
        <w:t>issuing</w:t>
      </w:r>
      <w:r w:rsidRPr="00C95DC8">
        <w:rPr>
          <w:spacing w:val="-1"/>
        </w:rPr>
        <w:t xml:space="preserve"> </w:t>
      </w:r>
      <w:r>
        <w:t>~ biweekly COVID-19 briefing</w:t>
      </w:r>
      <w:r w:rsidRPr="00C95DC8">
        <w:rPr>
          <w:spacing w:val="-1"/>
        </w:rPr>
        <w:t xml:space="preserve"> </w:t>
      </w:r>
      <w:r>
        <w:t>notes</w:t>
      </w:r>
      <w:r w:rsidRPr="00C95DC8">
        <w:rPr>
          <w:spacing w:val="-3"/>
        </w:rPr>
        <w:t xml:space="preserve"> </w:t>
      </w:r>
      <w:r>
        <w:t>that summarize COVID-19 data, studies and tools across HDRN Canada.</w:t>
      </w:r>
    </w:p>
    <w:p w:rsidR="00293610" w:rsidRPr="00520741" w:rsidRDefault="00293610" w:rsidP="00662F24">
      <w:pPr>
        <w:pStyle w:val="Heading3"/>
      </w:pPr>
      <w:bookmarkStart w:id="3" w:name="_Toc140581013"/>
      <w:r w:rsidRPr="00CD094D">
        <w:t>Partnerships</w:t>
      </w:r>
      <w:r w:rsidRPr="00CD094D">
        <w:rPr>
          <w:spacing w:val="1"/>
        </w:rPr>
        <w:t xml:space="preserve"> </w:t>
      </w:r>
      <w:r w:rsidRPr="00CD094D">
        <w:t>and collaborations</w:t>
      </w:r>
      <w:bookmarkEnd w:id="3"/>
      <w:r w:rsidRPr="00CD094D">
        <w:t xml:space="preserve"> </w:t>
      </w:r>
    </w:p>
    <w:p w:rsidR="00C95DC8" w:rsidRDefault="00C95DC8" w:rsidP="00C95DC8">
      <w:pPr>
        <w:pStyle w:val="ListParagraph"/>
        <w:numPr>
          <w:ilvl w:val="0"/>
          <w:numId w:val="309"/>
        </w:numPr>
      </w:pPr>
      <w:r>
        <w:t>Ongoing</w:t>
      </w:r>
      <w:r w:rsidRPr="00C95DC8">
        <w:rPr>
          <w:spacing w:val="-5"/>
        </w:rPr>
        <w:t xml:space="preserve"> </w:t>
      </w:r>
      <w:r>
        <w:t>conversations</w:t>
      </w:r>
      <w:r w:rsidRPr="00C95DC8">
        <w:rPr>
          <w:spacing w:val="-6"/>
        </w:rPr>
        <w:t xml:space="preserve"> </w:t>
      </w:r>
      <w:r>
        <w:t>and</w:t>
      </w:r>
      <w:r w:rsidRPr="00C95DC8">
        <w:rPr>
          <w:spacing w:val="-5"/>
        </w:rPr>
        <w:t xml:space="preserve"> </w:t>
      </w:r>
      <w:r>
        <w:t>developing</w:t>
      </w:r>
      <w:r w:rsidRPr="00C95DC8">
        <w:rPr>
          <w:spacing w:val="-4"/>
        </w:rPr>
        <w:t xml:space="preserve"> </w:t>
      </w:r>
      <w:r>
        <w:t>collaboration</w:t>
      </w:r>
      <w:r w:rsidRPr="00C95DC8">
        <w:rPr>
          <w:spacing w:val="-7"/>
        </w:rPr>
        <w:t xml:space="preserve"> </w:t>
      </w:r>
      <w:r>
        <w:t>with</w:t>
      </w:r>
      <w:r w:rsidRPr="00C95DC8">
        <w:rPr>
          <w:spacing w:val="-5"/>
        </w:rPr>
        <w:t xml:space="preserve"> </w:t>
      </w:r>
      <w:r>
        <w:t>Health</w:t>
      </w:r>
      <w:r w:rsidRPr="00C95DC8">
        <w:rPr>
          <w:spacing w:val="-7"/>
        </w:rPr>
        <w:t xml:space="preserve"> </w:t>
      </w:r>
      <w:r>
        <w:t>Data</w:t>
      </w:r>
      <w:r w:rsidRPr="00C95DC8">
        <w:rPr>
          <w:spacing w:val="-4"/>
        </w:rPr>
        <w:t xml:space="preserve"> </w:t>
      </w:r>
      <w:r>
        <w:t>Research</w:t>
      </w:r>
      <w:r w:rsidRPr="00C95DC8">
        <w:rPr>
          <w:spacing w:val="-9"/>
        </w:rPr>
        <w:t xml:space="preserve"> </w:t>
      </w:r>
      <w:r>
        <w:t>UK,</w:t>
      </w:r>
      <w:r w:rsidRPr="00C95DC8">
        <w:rPr>
          <w:spacing w:val="-5"/>
        </w:rPr>
        <w:t xml:space="preserve"> </w:t>
      </w:r>
      <w:r>
        <w:t xml:space="preserve">including drafting a </w:t>
      </w:r>
      <w:r w:rsidRPr="00C95DC8">
        <w:rPr>
          <w:color w:val="000000" w:themeColor="text1"/>
        </w:rPr>
        <w:t xml:space="preserve">Memorandum of Understanding </w:t>
      </w:r>
      <w:r>
        <w:t>that is currently with the partner for review</w:t>
      </w:r>
    </w:p>
    <w:p w:rsidR="00C95DC8" w:rsidRDefault="00C95DC8" w:rsidP="00C95DC8">
      <w:pPr>
        <w:pStyle w:val="ListParagraph"/>
        <w:numPr>
          <w:ilvl w:val="0"/>
          <w:numId w:val="309"/>
        </w:numPr>
      </w:pPr>
      <w:r>
        <w:t xml:space="preserve">Initiation of the development of an </w:t>
      </w:r>
      <w:r w:rsidRPr="00C95DC8">
        <w:rPr>
          <w:color w:val="000000" w:themeColor="text1"/>
        </w:rPr>
        <w:t xml:space="preserve">HDRN Canada Alliance model </w:t>
      </w:r>
      <w:r>
        <w:t>(modelled on the HDR UK Data</w:t>
      </w:r>
      <w:r w:rsidRPr="00C95DC8">
        <w:rPr>
          <w:spacing w:val="-2"/>
        </w:rPr>
        <w:t xml:space="preserve"> </w:t>
      </w:r>
      <w:r>
        <w:t>Alliance)</w:t>
      </w:r>
      <w:r w:rsidRPr="00C95DC8">
        <w:rPr>
          <w:spacing w:val="-4"/>
        </w:rPr>
        <w:t xml:space="preserve"> </w:t>
      </w:r>
      <w:r>
        <w:t>which</w:t>
      </w:r>
      <w:r w:rsidRPr="00C95DC8">
        <w:rPr>
          <w:spacing w:val="-3"/>
        </w:rPr>
        <w:t xml:space="preserve"> </w:t>
      </w:r>
      <w:r>
        <w:t>would</w:t>
      </w:r>
      <w:r w:rsidRPr="00C95DC8">
        <w:rPr>
          <w:spacing w:val="-5"/>
        </w:rPr>
        <w:t xml:space="preserve"> </w:t>
      </w:r>
      <w:r>
        <w:t>create</w:t>
      </w:r>
      <w:r w:rsidRPr="00C95DC8">
        <w:rPr>
          <w:spacing w:val="-1"/>
        </w:rPr>
        <w:t xml:space="preserve"> </w:t>
      </w:r>
      <w:r>
        <w:t>a</w:t>
      </w:r>
      <w:r w:rsidRPr="00C95DC8">
        <w:rPr>
          <w:spacing w:val="-4"/>
        </w:rPr>
        <w:t xml:space="preserve"> </w:t>
      </w:r>
      <w:r>
        <w:t>mechanism</w:t>
      </w:r>
      <w:r w:rsidRPr="00C95DC8">
        <w:rPr>
          <w:spacing w:val="-3"/>
        </w:rPr>
        <w:t xml:space="preserve"> </w:t>
      </w:r>
      <w:r>
        <w:t>for</w:t>
      </w:r>
      <w:r w:rsidRPr="00C95DC8">
        <w:rPr>
          <w:spacing w:val="-4"/>
        </w:rPr>
        <w:t xml:space="preserve"> </w:t>
      </w:r>
      <w:r>
        <w:t>HDRN</w:t>
      </w:r>
      <w:r w:rsidRPr="00C95DC8">
        <w:rPr>
          <w:spacing w:val="-3"/>
        </w:rPr>
        <w:t xml:space="preserve"> </w:t>
      </w:r>
      <w:r>
        <w:t>Canada</w:t>
      </w:r>
      <w:r w:rsidRPr="00C95DC8">
        <w:rPr>
          <w:spacing w:val="-4"/>
        </w:rPr>
        <w:t xml:space="preserve"> </w:t>
      </w:r>
      <w:r>
        <w:t>to</w:t>
      </w:r>
      <w:r w:rsidRPr="00C95DC8">
        <w:rPr>
          <w:spacing w:val="-3"/>
        </w:rPr>
        <w:t xml:space="preserve"> </w:t>
      </w:r>
      <w:r>
        <w:t>work</w:t>
      </w:r>
      <w:r w:rsidRPr="00C95DC8">
        <w:rPr>
          <w:spacing w:val="-4"/>
        </w:rPr>
        <w:t xml:space="preserve"> </w:t>
      </w:r>
      <w:r>
        <w:t>with</w:t>
      </w:r>
      <w:r w:rsidRPr="00C95DC8">
        <w:rPr>
          <w:spacing w:val="-5"/>
        </w:rPr>
        <w:t xml:space="preserve"> </w:t>
      </w:r>
      <w:r>
        <w:t>data</w:t>
      </w:r>
      <w:r w:rsidRPr="00C95DC8">
        <w:rPr>
          <w:spacing w:val="-2"/>
        </w:rPr>
        <w:t xml:space="preserve"> </w:t>
      </w:r>
      <w:r>
        <w:t>partners to expand sources and types of data available to researchers in a coordinated way</w:t>
      </w:r>
    </w:p>
    <w:p w:rsidR="00C95DC8" w:rsidRDefault="00C95DC8" w:rsidP="00C95DC8">
      <w:pPr>
        <w:pStyle w:val="ListParagraph"/>
        <w:numPr>
          <w:ilvl w:val="0"/>
          <w:numId w:val="309"/>
        </w:numPr>
      </w:pPr>
      <w:r>
        <w:t xml:space="preserve">Ongoing conversations with IBM to identify potential areas for collaboration to use the $1 million/year in-kind commitments ($7 million over seven years) included in IBM’s letter of </w:t>
      </w:r>
      <w:r>
        <w:lastRenderedPageBreak/>
        <w:t>support in</w:t>
      </w:r>
      <w:r w:rsidRPr="00C95DC8">
        <w:rPr>
          <w:spacing w:val="-1"/>
        </w:rPr>
        <w:t xml:space="preserve"> </w:t>
      </w:r>
      <w:r>
        <w:t>the 2018 CIHR</w:t>
      </w:r>
      <w:r w:rsidRPr="00C95DC8">
        <w:rPr>
          <w:spacing w:val="-2"/>
        </w:rPr>
        <w:t xml:space="preserve"> </w:t>
      </w:r>
      <w:r>
        <w:t>grant proposal. At present,</w:t>
      </w:r>
      <w:r w:rsidRPr="00C95DC8">
        <w:rPr>
          <w:spacing w:val="-2"/>
        </w:rPr>
        <w:t xml:space="preserve"> </w:t>
      </w:r>
      <w:r>
        <w:t>these conversations are focused</w:t>
      </w:r>
      <w:r w:rsidRPr="00C95DC8">
        <w:rPr>
          <w:spacing w:val="-1"/>
        </w:rPr>
        <w:t xml:space="preserve"> </w:t>
      </w:r>
      <w:r>
        <w:t>on</w:t>
      </w:r>
      <w:r w:rsidRPr="00C95DC8">
        <w:rPr>
          <w:spacing w:val="-3"/>
        </w:rPr>
        <w:t xml:space="preserve"> </w:t>
      </w:r>
      <w:r>
        <w:t>the potential of purchasing AI chatbot development services from IBM.</w:t>
      </w:r>
    </w:p>
    <w:p w:rsidR="00C95DC8" w:rsidRDefault="00C95DC8" w:rsidP="00C95DC8">
      <w:pPr>
        <w:pStyle w:val="ListParagraph"/>
        <w:numPr>
          <w:ilvl w:val="0"/>
          <w:numId w:val="309"/>
        </w:numPr>
      </w:pPr>
      <w:r>
        <w:t>Development of a New Frontiers in Research Funding application in partnership with the Canadian Research Data Centre Network (CRDCN). This has a low probability of success (the competition</w:t>
      </w:r>
      <w:r w:rsidRPr="00C95DC8">
        <w:rPr>
          <w:spacing w:val="-3"/>
        </w:rPr>
        <w:t xml:space="preserve"> </w:t>
      </w:r>
      <w:r>
        <w:t>received</w:t>
      </w:r>
      <w:r w:rsidRPr="00C95DC8">
        <w:rPr>
          <w:spacing w:val="-5"/>
        </w:rPr>
        <w:t xml:space="preserve"> </w:t>
      </w:r>
      <w:r>
        <w:t>460</w:t>
      </w:r>
      <w:r w:rsidRPr="00C95DC8">
        <w:rPr>
          <w:spacing w:val="-1"/>
        </w:rPr>
        <w:t xml:space="preserve"> </w:t>
      </w:r>
      <w:r>
        <w:t>letters</w:t>
      </w:r>
      <w:r w:rsidRPr="00C95DC8">
        <w:rPr>
          <w:spacing w:val="-2"/>
        </w:rPr>
        <w:t xml:space="preserve"> </w:t>
      </w:r>
      <w:r>
        <w:t>of</w:t>
      </w:r>
      <w:r w:rsidRPr="00C95DC8">
        <w:rPr>
          <w:spacing w:val="-4"/>
        </w:rPr>
        <w:t xml:space="preserve"> </w:t>
      </w:r>
      <w:r>
        <w:t>intent)</w:t>
      </w:r>
      <w:r w:rsidRPr="00C95DC8">
        <w:rPr>
          <w:spacing w:val="-2"/>
        </w:rPr>
        <w:t xml:space="preserve"> </w:t>
      </w:r>
      <w:r>
        <w:t>but</w:t>
      </w:r>
      <w:r w:rsidRPr="00C95DC8">
        <w:rPr>
          <w:spacing w:val="-4"/>
        </w:rPr>
        <w:t xml:space="preserve"> </w:t>
      </w:r>
      <w:r>
        <w:t>we</w:t>
      </w:r>
      <w:r w:rsidRPr="00C95DC8">
        <w:rPr>
          <w:spacing w:val="-1"/>
        </w:rPr>
        <w:t xml:space="preserve"> </w:t>
      </w:r>
      <w:r>
        <w:t>are</w:t>
      </w:r>
      <w:r w:rsidRPr="00C95DC8">
        <w:rPr>
          <w:spacing w:val="-4"/>
        </w:rPr>
        <w:t xml:space="preserve"> </w:t>
      </w:r>
      <w:r>
        <w:t>pursuing</w:t>
      </w:r>
      <w:r w:rsidRPr="00C95DC8">
        <w:rPr>
          <w:spacing w:val="-3"/>
        </w:rPr>
        <w:t xml:space="preserve"> </w:t>
      </w:r>
      <w:r>
        <w:t>this</w:t>
      </w:r>
      <w:r w:rsidRPr="00C95DC8">
        <w:rPr>
          <w:spacing w:val="-2"/>
        </w:rPr>
        <w:t xml:space="preserve"> </w:t>
      </w:r>
      <w:r>
        <w:t>because</w:t>
      </w:r>
      <w:r w:rsidRPr="00C95DC8">
        <w:rPr>
          <w:spacing w:val="-4"/>
        </w:rPr>
        <w:t xml:space="preserve"> </w:t>
      </w:r>
      <w:r>
        <w:t>it</w:t>
      </w:r>
      <w:r w:rsidRPr="00C95DC8">
        <w:rPr>
          <w:spacing w:val="-1"/>
        </w:rPr>
        <w:t xml:space="preserve"> </w:t>
      </w:r>
      <w:r>
        <w:t>helps</w:t>
      </w:r>
      <w:r w:rsidRPr="00C95DC8">
        <w:rPr>
          <w:spacing w:val="-3"/>
        </w:rPr>
        <w:t xml:space="preserve"> </w:t>
      </w:r>
      <w:r>
        <w:t>advance conversations with CRDCN and Statistics Canada about social data linkage. (More details on this are provided in the material below.)</w:t>
      </w:r>
    </w:p>
    <w:p w:rsidR="00C95DC8" w:rsidRDefault="00C95DC8" w:rsidP="00C95DC8">
      <w:pPr>
        <w:pStyle w:val="ListParagraph"/>
        <w:numPr>
          <w:ilvl w:val="0"/>
          <w:numId w:val="309"/>
        </w:numPr>
      </w:pPr>
      <w:r>
        <w:t xml:space="preserve">A </w:t>
      </w:r>
      <w:r w:rsidRPr="00C95DC8">
        <w:rPr>
          <w:color w:val="000000" w:themeColor="text1"/>
        </w:rPr>
        <w:t xml:space="preserve">co-branded briefing note </w:t>
      </w:r>
      <w:r>
        <w:t>aimed at increasing Electronic Medical Record (EMR) data holdings</w:t>
      </w:r>
      <w:r w:rsidRPr="00C95DC8">
        <w:rPr>
          <w:spacing w:val="-2"/>
        </w:rPr>
        <w:t xml:space="preserve"> </w:t>
      </w:r>
      <w:proofErr w:type="gramStart"/>
      <w:r>
        <w:t>has</w:t>
      </w:r>
      <w:proofErr w:type="gramEnd"/>
      <w:r w:rsidRPr="00C95DC8">
        <w:rPr>
          <w:spacing w:val="-2"/>
        </w:rPr>
        <w:t xml:space="preserve"> </w:t>
      </w:r>
      <w:r>
        <w:t>been</w:t>
      </w:r>
      <w:r w:rsidRPr="00C95DC8">
        <w:rPr>
          <w:spacing w:val="-2"/>
        </w:rPr>
        <w:t xml:space="preserve"> </w:t>
      </w:r>
      <w:r>
        <w:t>developed</w:t>
      </w:r>
      <w:r w:rsidRPr="00C95DC8">
        <w:rPr>
          <w:spacing w:val="-2"/>
        </w:rPr>
        <w:t xml:space="preserve"> </w:t>
      </w:r>
      <w:r>
        <w:t>with</w:t>
      </w:r>
      <w:r w:rsidRPr="00C95DC8">
        <w:rPr>
          <w:spacing w:val="-5"/>
        </w:rPr>
        <w:t xml:space="preserve"> </w:t>
      </w:r>
      <w:r>
        <w:t>the</w:t>
      </w:r>
      <w:r w:rsidRPr="00C95DC8">
        <w:rPr>
          <w:spacing w:val="-1"/>
        </w:rPr>
        <w:t xml:space="preserve"> </w:t>
      </w:r>
      <w:r>
        <w:t>Canadian</w:t>
      </w:r>
      <w:r w:rsidRPr="00C95DC8">
        <w:rPr>
          <w:spacing w:val="-5"/>
        </w:rPr>
        <w:t xml:space="preserve"> </w:t>
      </w:r>
      <w:r>
        <w:t>Primary</w:t>
      </w:r>
      <w:r w:rsidRPr="00C95DC8">
        <w:rPr>
          <w:spacing w:val="-1"/>
        </w:rPr>
        <w:t xml:space="preserve"> </w:t>
      </w:r>
      <w:r>
        <w:t>Care</w:t>
      </w:r>
      <w:r w:rsidRPr="00C95DC8">
        <w:rPr>
          <w:spacing w:val="-1"/>
        </w:rPr>
        <w:t xml:space="preserve"> </w:t>
      </w:r>
      <w:r>
        <w:t>Sentinel</w:t>
      </w:r>
      <w:r w:rsidRPr="00C95DC8">
        <w:rPr>
          <w:spacing w:val="-4"/>
        </w:rPr>
        <w:t xml:space="preserve"> </w:t>
      </w:r>
      <w:r>
        <w:t>Surveillance</w:t>
      </w:r>
      <w:r w:rsidRPr="00C95DC8">
        <w:rPr>
          <w:spacing w:val="-1"/>
        </w:rPr>
        <w:t xml:space="preserve"> </w:t>
      </w:r>
      <w:r>
        <w:t>Network (CPCSSN), and will be refined further with CPCSSN then used in discussions with potential funders of EMR data</w:t>
      </w:r>
    </w:p>
    <w:p w:rsidR="00662F24" w:rsidRPr="00E80297" w:rsidRDefault="00662F24" w:rsidP="00662F24">
      <w:pPr>
        <w:pStyle w:val="Heading3"/>
      </w:pPr>
      <w:bookmarkStart w:id="4" w:name="_Toc140581014"/>
      <w:r>
        <w:t>Exploring pursuit of charitable status</w:t>
      </w:r>
      <w:r w:rsidRPr="00E80297">
        <w:t>:</w:t>
      </w:r>
      <w:bookmarkEnd w:id="4"/>
    </w:p>
    <w:p w:rsidR="00C95DC8" w:rsidRDefault="00C95DC8" w:rsidP="00C95DC8">
      <w:pPr>
        <w:pStyle w:val="ListParagraph"/>
        <w:numPr>
          <w:ilvl w:val="0"/>
          <w:numId w:val="311"/>
        </w:numPr>
      </w:pPr>
      <w:r>
        <w:t>Members</w:t>
      </w:r>
      <w:r w:rsidRPr="00C95DC8">
        <w:rPr>
          <w:spacing w:val="-1"/>
        </w:rPr>
        <w:t xml:space="preserve"> </w:t>
      </w:r>
      <w:r>
        <w:t>of</w:t>
      </w:r>
      <w:r w:rsidRPr="00C95DC8">
        <w:rPr>
          <w:spacing w:val="-1"/>
        </w:rPr>
        <w:t xml:space="preserve"> </w:t>
      </w:r>
      <w:r>
        <w:t>the Executive</w:t>
      </w:r>
      <w:r w:rsidRPr="00C95DC8">
        <w:rPr>
          <w:spacing w:val="-3"/>
        </w:rPr>
        <w:t xml:space="preserve"> </w:t>
      </w:r>
      <w:r>
        <w:t>Team have gathered information about the</w:t>
      </w:r>
      <w:r w:rsidRPr="00C95DC8">
        <w:rPr>
          <w:spacing w:val="-1"/>
        </w:rPr>
        <w:t xml:space="preserve"> </w:t>
      </w:r>
      <w:r>
        <w:t>benefits</w:t>
      </w:r>
      <w:r w:rsidRPr="00C95DC8">
        <w:rPr>
          <w:spacing w:val="-1"/>
        </w:rPr>
        <w:t xml:space="preserve"> </w:t>
      </w:r>
      <w:r>
        <w:t>and costs of pursuing charitable status.</w:t>
      </w:r>
      <w:r w:rsidRPr="00C95DC8">
        <w:rPr>
          <w:spacing w:val="40"/>
        </w:rPr>
        <w:t xml:space="preserve"> </w:t>
      </w:r>
      <w:r>
        <w:t>In brief, being a registered charity has the potential to make HDRN Canada a more attractive organization to potential funders/donors, and the overall work to establish HDRN Canada as a charity would be minimized if it is initiated soon.</w:t>
      </w:r>
    </w:p>
    <w:p w:rsidR="00C95DC8" w:rsidRDefault="00C95DC8" w:rsidP="00C95DC8">
      <w:pPr>
        <w:pStyle w:val="ListParagraph"/>
        <w:numPr>
          <w:ilvl w:val="0"/>
          <w:numId w:val="311"/>
        </w:numPr>
      </w:pPr>
      <w:r>
        <w:t>An external consultant has provided information which addresses the risk that becoming a registered</w:t>
      </w:r>
      <w:r w:rsidRPr="00C95DC8">
        <w:rPr>
          <w:spacing w:val="-5"/>
        </w:rPr>
        <w:t xml:space="preserve"> </w:t>
      </w:r>
      <w:r>
        <w:t>charity</w:t>
      </w:r>
      <w:r w:rsidRPr="00C95DC8">
        <w:rPr>
          <w:spacing w:val="-1"/>
        </w:rPr>
        <w:t xml:space="preserve"> </w:t>
      </w:r>
      <w:r>
        <w:t>could</w:t>
      </w:r>
      <w:r w:rsidRPr="00C95DC8">
        <w:rPr>
          <w:spacing w:val="-3"/>
        </w:rPr>
        <w:t xml:space="preserve"> </w:t>
      </w:r>
      <w:r>
        <w:t>result</w:t>
      </w:r>
      <w:r w:rsidRPr="00C95DC8">
        <w:rPr>
          <w:spacing w:val="-1"/>
        </w:rPr>
        <w:t xml:space="preserve"> </w:t>
      </w:r>
      <w:r>
        <w:t>in</w:t>
      </w:r>
      <w:r w:rsidRPr="00C95DC8">
        <w:rPr>
          <w:spacing w:val="-3"/>
        </w:rPr>
        <w:t xml:space="preserve"> </w:t>
      </w:r>
      <w:r>
        <w:t>HDRN</w:t>
      </w:r>
      <w:r w:rsidRPr="00C95DC8">
        <w:rPr>
          <w:spacing w:val="-3"/>
        </w:rPr>
        <w:t xml:space="preserve"> </w:t>
      </w:r>
      <w:r>
        <w:t>Canada</w:t>
      </w:r>
      <w:r w:rsidRPr="00C95DC8">
        <w:rPr>
          <w:spacing w:val="-4"/>
        </w:rPr>
        <w:t xml:space="preserve"> </w:t>
      </w:r>
      <w:r>
        <w:t>activities</w:t>
      </w:r>
      <w:r w:rsidRPr="00C95DC8">
        <w:rPr>
          <w:spacing w:val="-2"/>
        </w:rPr>
        <w:t xml:space="preserve"> </w:t>
      </w:r>
      <w:r>
        <w:t>being</w:t>
      </w:r>
      <w:r w:rsidRPr="00C95DC8">
        <w:rPr>
          <w:spacing w:val="-3"/>
        </w:rPr>
        <w:t xml:space="preserve"> </w:t>
      </w:r>
      <w:r>
        <w:t>interpreted</w:t>
      </w:r>
      <w:r w:rsidRPr="00C95DC8">
        <w:rPr>
          <w:spacing w:val="-5"/>
        </w:rPr>
        <w:t xml:space="preserve"> </w:t>
      </w:r>
      <w:r>
        <w:t>as</w:t>
      </w:r>
      <w:r w:rsidRPr="00C95DC8">
        <w:rPr>
          <w:spacing w:val="-2"/>
        </w:rPr>
        <w:t xml:space="preserve"> </w:t>
      </w:r>
      <w:r>
        <w:t>lobbying.</w:t>
      </w:r>
      <w:r w:rsidRPr="00C95DC8">
        <w:rPr>
          <w:spacing w:val="-2"/>
        </w:rPr>
        <w:t xml:space="preserve"> </w:t>
      </w:r>
      <w:r>
        <w:t>The CRA has recently clarified that advocacy activities undertaken by charities are NOT considered to be lobbying, and defined the term Public Policy Dialogue and Development activities (PPDDA), which would specifically allow HDRN Canada to be a charity and work with policy makers without its activities being interpreted as lobbying.</w:t>
      </w:r>
    </w:p>
    <w:p w:rsidR="00C95DC8" w:rsidRDefault="00C95DC8" w:rsidP="00C95DC8">
      <w:pPr>
        <w:pStyle w:val="ListParagraph"/>
        <w:numPr>
          <w:ilvl w:val="0"/>
          <w:numId w:val="311"/>
        </w:numPr>
      </w:pPr>
      <w:r>
        <w:t>The</w:t>
      </w:r>
      <w:r w:rsidRPr="00C95DC8">
        <w:rPr>
          <w:spacing w:val="-5"/>
        </w:rPr>
        <w:t xml:space="preserve"> </w:t>
      </w:r>
      <w:r>
        <w:t>process</w:t>
      </w:r>
      <w:r w:rsidRPr="00C95DC8">
        <w:rPr>
          <w:spacing w:val="-6"/>
        </w:rPr>
        <w:t xml:space="preserve"> </w:t>
      </w:r>
      <w:r>
        <w:t>to</w:t>
      </w:r>
      <w:r w:rsidRPr="00C95DC8">
        <w:rPr>
          <w:spacing w:val="-5"/>
        </w:rPr>
        <w:t xml:space="preserve"> </w:t>
      </w:r>
      <w:r>
        <w:t>become</w:t>
      </w:r>
      <w:r w:rsidRPr="00C95DC8">
        <w:rPr>
          <w:spacing w:val="-4"/>
        </w:rPr>
        <w:t xml:space="preserve"> </w:t>
      </w:r>
      <w:r>
        <w:t>a</w:t>
      </w:r>
      <w:r w:rsidRPr="00C95DC8">
        <w:rPr>
          <w:spacing w:val="-6"/>
        </w:rPr>
        <w:t xml:space="preserve"> </w:t>
      </w:r>
      <w:r>
        <w:t>charity</w:t>
      </w:r>
      <w:r w:rsidRPr="00C95DC8">
        <w:rPr>
          <w:spacing w:val="-3"/>
        </w:rPr>
        <w:t xml:space="preserve"> </w:t>
      </w:r>
      <w:r>
        <w:t>in</w:t>
      </w:r>
      <w:r w:rsidRPr="00C95DC8">
        <w:rPr>
          <w:spacing w:val="-6"/>
        </w:rPr>
        <w:t xml:space="preserve"> </w:t>
      </w:r>
      <w:r>
        <w:t>Canada</w:t>
      </w:r>
      <w:r w:rsidRPr="00C95DC8">
        <w:rPr>
          <w:spacing w:val="-4"/>
        </w:rPr>
        <w:t xml:space="preserve"> </w:t>
      </w:r>
      <w:r>
        <w:t>requires</w:t>
      </w:r>
      <w:r w:rsidRPr="00C95DC8">
        <w:rPr>
          <w:spacing w:val="-6"/>
        </w:rPr>
        <w:t xml:space="preserve"> </w:t>
      </w:r>
      <w:r>
        <w:t>electronic</w:t>
      </w:r>
      <w:r w:rsidRPr="00C95DC8">
        <w:rPr>
          <w:spacing w:val="-5"/>
        </w:rPr>
        <w:t xml:space="preserve"> </w:t>
      </w:r>
      <w:r>
        <w:t>submission,</w:t>
      </w:r>
      <w:r w:rsidRPr="00C95DC8">
        <w:rPr>
          <w:spacing w:val="-6"/>
        </w:rPr>
        <w:t xml:space="preserve"> </w:t>
      </w:r>
      <w:r>
        <w:t>could</w:t>
      </w:r>
      <w:r w:rsidRPr="00C95DC8">
        <w:rPr>
          <w:spacing w:val="-5"/>
        </w:rPr>
        <w:t xml:space="preserve"> </w:t>
      </w:r>
      <w:r>
        <w:t>cost</w:t>
      </w:r>
      <w:r w:rsidRPr="00C95DC8">
        <w:rPr>
          <w:spacing w:val="-6"/>
        </w:rPr>
        <w:t xml:space="preserve"> </w:t>
      </w:r>
      <w:r>
        <w:t>up</w:t>
      </w:r>
      <w:r w:rsidRPr="00C95DC8">
        <w:rPr>
          <w:spacing w:val="-5"/>
        </w:rPr>
        <w:t xml:space="preserve"> to</w:t>
      </w:r>
      <w:r>
        <w:rPr>
          <w:spacing w:val="-5"/>
        </w:rPr>
        <w:t xml:space="preserve"> </w:t>
      </w:r>
      <w:r>
        <w:t>$20,000</w:t>
      </w:r>
      <w:r w:rsidRPr="00C95DC8">
        <w:rPr>
          <w:spacing w:val="-6"/>
        </w:rPr>
        <w:t xml:space="preserve"> </w:t>
      </w:r>
      <w:r>
        <w:t>(one-time</w:t>
      </w:r>
      <w:r w:rsidRPr="00C95DC8">
        <w:rPr>
          <w:spacing w:val="-4"/>
        </w:rPr>
        <w:t xml:space="preserve"> </w:t>
      </w:r>
      <w:r>
        <w:t>direct</w:t>
      </w:r>
      <w:r w:rsidRPr="00C95DC8">
        <w:rPr>
          <w:spacing w:val="-7"/>
        </w:rPr>
        <w:t xml:space="preserve"> </w:t>
      </w:r>
      <w:r>
        <w:t>charges</w:t>
      </w:r>
      <w:r w:rsidRPr="00C95DC8">
        <w:rPr>
          <w:spacing w:val="-5"/>
        </w:rPr>
        <w:t xml:space="preserve"> </w:t>
      </w:r>
      <w:r>
        <w:t>for</w:t>
      </w:r>
      <w:r w:rsidRPr="00C95DC8">
        <w:rPr>
          <w:spacing w:val="-7"/>
        </w:rPr>
        <w:t xml:space="preserve"> </w:t>
      </w:r>
      <w:r>
        <w:t>legal</w:t>
      </w:r>
      <w:r w:rsidRPr="00C95DC8">
        <w:rPr>
          <w:spacing w:val="-5"/>
        </w:rPr>
        <w:t xml:space="preserve"> </w:t>
      </w:r>
      <w:r>
        <w:t>fees)</w:t>
      </w:r>
      <w:r w:rsidRPr="00C95DC8">
        <w:rPr>
          <w:spacing w:val="-7"/>
        </w:rPr>
        <w:t xml:space="preserve"> </w:t>
      </w:r>
      <w:r>
        <w:t>and</w:t>
      </w:r>
      <w:r w:rsidRPr="00C95DC8">
        <w:rPr>
          <w:spacing w:val="-6"/>
        </w:rPr>
        <w:t xml:space="preserve"> </w:t>
      </w:r>
      <w:r>
        <w:t>take</w:t>
      </w:r>
      <w:r w:rsidRPr="00C95DC8">
        <w:rPr>
          <w:spacing w:val="-4"/>
        </w:rPr>
        <w:t xml:space="preserve"> </w:t>
      </w:r>
      <w:r>
        <w:t>~</w:t>
      </w:r>
      <w:r w:rsidRPr="00C95DC8">
        <w:rPr>
          <w:spacing w:val="-7"/>
        </w:rPr>
        <w:t xml:space="preserve"> </w:t>
      </w:r>
      <w:r>
        <w:t>6-7</w:t>
      </w:r>
      <w:r w:rsidRPr="00C95DC8">
        <w:rPr>
          <w:spacing w:val="-7"/>
        </w:rPr>
        <w:t xml:space="preserve"> </w:t>
      </w:r>
      <w:r>
        <w:t>months</w:t>
      </w:r>
      <w:r w:rsidRPr="00C95DC8">
        <w:rPr>
          <w:spacing w:val="-5"/>
        </w:rPr>
        <w:t xml:space="preserve"> </w:t>
      </w:r>
      <w:r>
        <w:t>to</w:t>
      </w:r>
      <w:r w:rsidRPr="00C95DC8">
        <w:rPr>
          <w:spacing w:val="-4"/>
        </w:rPr>
        <w:t xml:space="preserve"> </w:t>
      </w:r>
      <w:r>
        <w:t>complete.</w:t>
      </w:r>
      <w:r w:rsidRPr="00C95DC8">
        <w:rPr>
          <w:spacing w:val="-5"/>
        </w:rPr>
        <w:t xml:space="preserve"> </w:t>
      </w:r>
      <w:r>
        <w:t>HDRN Canada is working to confirm a source of funding.</w:t>
      </w:r>
    </w:p>
    <w:p w:rsidR="00293610" w:rsidRDefault="00293610" w:rsidP="00662F24">
      <w:pPr>
        <w:pStyle w:val="Heading3"/>
      </w:pPr>
      <w:bookmarkStart w:id="5" w:name="_Toc140581015"/>
      <w:r w:rsidRPr="00E80297">
        <w:t>Finance and administration:</w:t>
      </w:r>
      <w:bookmarkEnd w:id="5"/>
    </w:p>
    <w:p w:rsidR="00C95DC8" w:rsidRPr="00C95DC8" w:rsidRDefault="00C95DC8" w:rsidP="00C95DC8">
      <w:pPr>
        <w:pStyle w:val="ListParagraph"/>
        <w:numPr>
          <w:ilvl w:val="0"/>
          <w:numId w:val="312"/>
        </w:numPr>
        <w:rPr>
          <w:color w:val="000000" w:themeColor="text1"/>
        </w:rPr>
      </w:pPr>
      <w:r>
        <w:t>As of</w:t>
      </w:r>
      <w:r w:rsidRPr="00C95DC8">
        <w:rPr>
          <w:spacing w:val="-2"/>
        </w:rPr>
        <w:t xml:space="preserve"> </w:t>
      </w:r>
      <w:r>
        <w:t>March</w:t>
      </w:r>
      <w:r w:rsidRPr="00C95DC8">
        <w:rPr>
          <w:spacing w:val="-3"/>
        </w:rPr>
        <w:t xml:space="preserve"> </w:t>
      </w:r>
      <w:r>
        <w:t>31, 2020, HDRN</w:t>
      </w:r>
      <w:r w:rsidRPr="00C95DC8">
        <w:rPr>
          <w:spacing w:val="-2"/>
        </w:rPr>
        <w:t xml:space="preserve"> </w:t>
      </w:r>
      <w:r>
        <w:t>Canada has invested</w:t>
      </w:r>
      <w:r w:rsidRPr="00C95DC8">
        <w:rPr>
          <w:spacing w:val="-2"/>
        </w:rPr>
        <w:t xml:space="preserve"> </w:t>
      </w:r>
      <w:r>
        <w:t>9.5% of</w:t>
      </w:r>
      <w:r w:rsidRPr="00C95DC8">
        <w:rPr>
          <w:spacing w:val="-3"/>
        </w:rPr>
        <w:t xml:space="preserve"> </w:t>
      </w:r>
      <w:r>
        <w:t>the</w:t>
      </w:r>
      <w:r w:rsidRPr="00C95DC8">
        <w:rPr>
          <w:spacing w:val="-2"/>
        </w:rPr>
        <w:t xml:space="preserve"> </w:t>
      </w:r>
      <w:r>
        <w:t>total funds it</w:t>
      </w:r>
      <w:r w:rsidRPr="00C95DC8">
        <w:rPr>
          <w:spacing w:val="-2"/>
        </w:rPr>
        <w:t xml:space="preserve"> </w:t>
      </w:r>
      <w:r>
        <w:t>will receive from CIHR over seven years. CIHR funds are currently covering remuneration of a total of 15.3 FTEs</w:t>
      </w:r>
      <w:r w:rsidRPr="00C95DC8">
        <w:rPr>
          <w:spacing w:val="-2"/>
        </w:rPr>
        <w:t xml:space="preserve"> </w:t>
      </w:r>
      <w:r>
        <w:t>across</w:t>
      </w:r>
      <w:r w:rsidRPr="00C95DC8">
        <w:rPr>
          <w:spacing w:val="-4"/>
        </w:rPr>
        <w:t xml:space="preserve"> </w:t>
      </w:r>
      <w:r>
        <w:t>the</w:t>
      </w:r>
      <w:r w:rsidRPr="00C95DC8">
        <w:rPr>
          <w:spacing w:val="-1"/>
        </w:rPr>
        <w:t xml:space="preserve"> </w:t>
      </w:r>
      <w:r>
        <w:t>network</w:t>
      </w:r>
      <w:r w:rsidRPr="00C95DC8">
        <w:rPr>
          <w:spacing w:val="-4"/>
        </w:rPr>
        <w:t xml:space="preserve"> </w:t>
      </w:r>
      <w:r>
        <w:t>and</w:t>
      </w:r>
      <w:r w:rsidRPr="00C95DC8">
        <w:rPr>
          <w:spacing w:val="-3"/>
        </w:rPr>
        <w:t xml:space="preserve"> </w:t>
      </w:r>
      <w:r>
        <w:t>4.0</w:t>
      </w:r>
      <w:r w:rsidRPr="00C95DC8">
        <w:rPr>
          <w:spacing w:val="-1"/>
        </w:rPr>
        <w:t xml:space="preserve"> </w:t>
      </w:r>
      <w:r>
        <w:t>FTE</w:t>
      </w:r>
      <w:r w:rsidRPr="00C95DC8">
        <w:rPr>
          <w:spacing w:val="-2"/>
        </w:rPr>
        <w:t xml:space="preserve"> </w:t>
      </w:r>
      <w:r>
        <w:t>for</w:t>
      </w:r>
      <w:r w:rsidRPr="00C95DC8">
        <w:rPr>
          <w:spacing w:val="-2"/>
        </w:rPr>
        <w:t xml:space="preserve"> </w:t>
      </w:r>
      <w:r>
        <w:t>network</w:t>
      </w:r>
      <w:r w:rsidRPr="00C95DC8">
        <w:rPr>
          <w:spacing w:val="-4"/>
        </w:rPr>
        <w:t xml:space="preserve"> </w:t>
      </w:r>
      <w:r>
        <w:t>management</w:t>
      </w:r>
      <w:r w:rsidRPr="00C95DC8">
        <w:rPr>
          <w:spacing w:val="-1"/>
        </w:rPr>
        <w:t xml:space="preserve"> </w:t>
      </w:r>
      <w:r>
        <w:t>and</w:t>
      </w:r>
      <w:r w:rsidRPr="00C95DC8">
        <w:rPr>
          <w:spacing w:val="-3"/>
        </w:rPr>
        <w:t xml:space="preserve"> </w:t>
      </w:r>
      <w:r>
        <w:t>coordination.</w:t>
      </w:r>
      <w:r w:rsidRPr="00C95DC8">
        <w:rPr>
          <w:spacing w:val="-1"/>
        </w:rPr>
        <w:t xml:space="preserve"> </w:t>
      </w:r>
      <w:r>
        <w:t xml:space="preserve">Workplans for 2020/21 are in place and those funds are now being distributed to network </w:t>
      </w:r>
      <w:r>
        <w:lastRenderedPageBreak/>
        <w:t>organizations.</w:t>
      </w:r>
      <w:r w:rsidRPr="00C95DC8">
        <w:rPr>
          <w:spacing w:val="40"/>
        </w:rPr>
        <w:t xml:space="preserve"> </w:t>
      </w:r>
      <w:r>
        <w:t xml:space="preserve">Further details can be found in </w:t>
      </w:r>
      <w:r w:rsidRPr="00C95DC8">
        <w:rPr>
          <w:color w:val="000000" w:themeColor="text1"/>
        </w:rPr>
        <w:t xml:space="preserve">the CPD Finance Snapshot and Full Grant </w:t>
      </w:r>
      <w:r w:rsidRPr="00C95DC8">
        <w:rPr>
          <w:color w:val="000000" w:themeColor="text1"/>
          <w:spacing w:val="-2"/>
        </w:rPr>
        <w:t>Budget.</w:t>
      </w:r>
    </w:p>
    <w:p w:rsidR="00C95DC8" w:rsidRPr="00C95DC8" w:rsidRDefault="00C95DC8" w:rsidP="00C95DC8">
      <w:pPr>
        <w:pStyle w:val="ListParagraph"/>
        <w:numPr>
          <w:ilvl w:val="0"/>
          <w:numId w:val="312"/>
        </w:numPr>
        <w:rPr>
          <w:color w:val="000000" w:themeColor="text1"/>
        </w:rPr>
      </w:pPr>
      <w:r w:rsidRPr="00C95DC8">
        <w:rPr>
          <w:color w:val="000000" w:themeColor="text1"/>
        </w:rPr>
        <w:t>HDRN</w:t>
      </w:r>
      <w:r w:rsidRPr="00C95DC8">
        <w:rPr>
          <w:color w:val="000000" w:themeColor="text1"/>
          <w:spacing w:val="-3"/>
        </w:rPr>
        <w:t xml:space="preserve"> </w:t>
      </w:r>
      <w:r w:rsidRPr="00C95DC8">
        <w:rPr>
          <w:color w:val="000000" w:themeColor="text1"/>
        </w:rPr>
        <w:t>Canada</w:t>
      </w:r>
      <w:r w:rsidRPr="00C95DC8">
        <w:rPr>
          <w:color w:val="000000" w:themeColor="text1"/>
          <w:spacing w:val="-2"/>
        </w:rPr>
        <w:t xml:space="preserve"> </w:t>
      </w:r>
      <w:r w:rsidRPr="00C95DC8">
        <w:rPr>
          <w:color w:val="000000" w:themeColor="text1"/>
        </w:rPr>
        <w:t>staff</w:t>
      </w:r>
      <w:r w:rsidRPr="00C95DC8">
        <w:rPr>
          <w:color w:val="000000" w:themeColor="text1"/>
          <w:spacing w:val="-2"/>
        </w:rPr>
        <w:t xml:space="preserve"> </w:t>
      </w:r>
      <w:r w:rsidRPr="00C95DC8">
        <w:rPr>
          <w:color w:val="000000" w:themeColor="text1"/>
        </w:rPr>
        <w:t>have</w:t>
      </w:r>
      <w:r w:rsidRPr="00C95DC8">
        <w:rPr>
          <w:color w:val="000000" w:themeColor="text1"/>
          <w:spacing w:val="-2"/>
        </w:rPr>
        <w:t xml:space="preserve"> </w:t>
      </w:r>
      <w:r w:rsidRPr="00C95DC8">
        <w:rPr>
          <w:color w:val="000000" w:themeColor="text1"/>
        </w:rPr>
        <w:t>finalized</w:t>
      </w:r>
      <w:r w:rsidRPr="00C95DC8">
        <w:rPr>
          <w:color w:val="000000" w:themeColor="text1"/>
          <w:spacing w:val="-3"/>
        </w:rPr>
        <w:t xml:space="preserve"> </w:t>
      </w:r>
      <w:r w:rsidRPr="00C95DC8">
        <w:rPr>
          <w:color w:val="000000" w:themeColor="text1"/>
        </w:rPr>
        <w:t>a</w:t>
      </w:r>
      <w:r w:rsidRPr="00C95DC8">
        <w:rPr>
          <w:color w:val="000000" w:themeColor="text1"/>
          <w:spacing w:val="-1"/>
        </w:rPr>
        <w:t xml:space="preserve"> </w:t>
      </w:r>
      <w:r w:rsidRPr="00C95DC8">
        <w:rPr>
          <w:color w:val="000000" w:themeColor="text1"/>
        </w:rPr>
        <w:t>Performance</w:t>
      </w:r>
      <w:r w:rsidRPr="00C95DC8">
        <w:rPr>
          <w:color w:val="000000" w:themeColor="text1"/>
          <w:spacing w:val="-1"/>
        </w:rPr>
        <w:t xml:space="preserve"> </w:t>
      </w:r>
      <w:r w:rsidRPr="00C95DC8">
        <w:rPr>
          <w:color w:val="000000" w:themeColor="text1"/>
        </w:rPr>
        <w:t>Measurement</w:t>
      </w:r>
      <w:r w:rsidRPr="00C95DC8">
        <w:rPr>
          <w:color w:val="000000" w:themeColor="text1"/>
          <w:spacing w:val="-1"/>
        </w:rPr>
        <w:t xml:space="preserve"> </w:t>
      </w:r>
      <w:r w:rsidRPr="00C95DC8">
        <w:rPr>
          <w:color w:val="000000" w:themeColor="text1"/>
        </w:rPr>
        <w:t>Framework together</w:t>
      </w:r>
      <w:r w:rsidRPr="00C95DC8">
        <w:rPr>
          <w:color w:val="000000" w:themeColor="text1"/>
          <w:spacing w:val="-2"/>
        </w:rPr>
        <w:t xml:space="preserve"> </w:t>
      </w:r>
      <w:r w:rsidRPr="00C95DC8">
        <w:rPr>
          <w:color w:val="000000" w:themeColor="text1"/>
        </w:rPr>
        <w:t>with CIHR which will be the foundational guide for annual reporting</w:t>
      </w:r>
    </w:p>
    <w:p w:rsidR="00C95DC8" w:rsidRDefault="00C95DC8" w:rsidP="00C95DC8">
      <w:pPr>
        <w:pStyle w:val="ListParagraph"/>
        <w:numPr>
          <w:ilvl w:val="0"/>
          <w:numId w:val="312"/>
        </w:numPr>
      </w:pPr>
      <w:r w:rsidRPr="00C95DC8">
        <w:rPr>
          <w:color w:val="000000" w:themeColor="text1"/>
        </w:rPr>
        <w:t>Feedback from CIHR on the 2018/19 Annual Performance Report was positive and included, “It is encouraging to see the SPOR CDP Data Access Support Hub (DASH) development is on track.</w:t>
      </w:r>
      <w:r w:rsidRPr="00C95DC8">
        <w:rPr>
          <w:color w:val="000000" w:themeColor="text1"/>
          <w:spacing w:val="-2"/>
        </w:rPr>
        <w:t xml:space="preserve"> </w:t>
      </w:r>
      <w:r w:rsidRPr="00C95DC8">
        <w:rPr>
          <w:color w:val="000000" w:themeColor="text1"/>
        </w:rPr>
        <w:t>The development</w:t>
      </w:r>
      <w:r w:rsidRPr="00C95DC8">
        <w:rPr>
          <w:color w:val="000000" w:themeColor="text1"/>
          <w:spacing w:val="-1"/>
        </w:rPr>
        <w:t xml:space="preserve"> </w:t>
      </w:r>
      <w:r w:rsidRPr="00C95DC8">
        <w:rPr>
          <w:color w:val="000000" w:themeColor="text1"/>
        </w:rPr>
        <w:t>of</w:t>
      </w:r>
      <w:r w:rsidRPr="00C95DC8">
        <w:rPr>
          <w:color w:val="000000" w:themeColor="text1"/>
          <w:spacing w:val="-1"/>
        </w:rPr>
        <w:t xml:space="preserve"> </w:t>
      </w:r>
      <w:r w:rsidRPr="00C95DC8">
        <w:rPr>
          <w:color w:val="000000" w:themeColor="text1"/>
        </w:rPr>
        <w:t xml:space="preserve">a governance structure and </w:t>
      </w:r>
      <w:r>
        <w:t>the creation</w:t>
      </w:r>
      <w:r w:rsidRPr="00C95DC8">
        <w:rPr>
          <w:spacing w:val="-2"/>
        </w:rPr>
        <w:t xml:space="preserve"> </w:t>
      </w:r>
      <w:r>
        <w:t>of working groups along with the numerous consultations are positive steps towards meeting the goals of the first year of funding. According to the funding agreement, the SPOR CDP planned to spend</w:t>
      </w:r>
    </w:p>
    <w:p w:rsidR="00C95DC8" w:rsidRDefault="00C95DC8" w:rsidP="00C95DC8">
      <w:pPr>
        <w:pStyle w:val="ListParagraph"/>
        <w:numPr>
          <w:ilvl w:val="0"/>
          <w:numId w:val="312"/>
        </w:numPr>
      </w:pPr>
      <w:r>
        <w:t>$6,995,375</w:t>
      </w:r>
      <w:r w:rsidRPr="00C95DC8">
        <w:rPr>
          <w:spacing w:val="-5"/>
        </w:rPr>
        <w:t xml:space="preserve"> </w:t>
      </w:r>
      <w:r>
        <w:t>in</w:t>
      </w:r>
      <w:r w:rsidRPr="00C95DC8">
        <w:rPr>
          <w:spacing w:val="-9"/>
        </w:rPr>
        <w:t xml:space="preserve"> </w:t>
      </w:r>
      <w:r>
        <w:t>2018-19</w:t>
      </w:r>
      <w:r w:rsidRPr="00C95DC8">
        <w:rPr>
          <w:spacing w:val="-5"/>
        </w:rPr>
        <w:t xml:space="preserve"> </w:t>
      </w:r>
      <w:r>
        <w:t>but</w:t>
      </w:r>
      <w:r w:rsidRPr="00C95DC8">
        <w:rPr>
          <w:spacing w:val="-8"/>
        </w:rPr>
        <w:t xml:space="preserve"> </w:t>
      </w:r>
      <w:r>
        <w:t>only</w:t>
      </w:r>
      <w:r w:rsidRPr="00C95DC8">
        <w:rPr>
          <w:spacing w:val="-5"/>
        </w:rPr>
        <w:t xml:space="preserve"> </w:t>
      </w:r>
      <w:r>
        <w:t>spent</w:t>
      </w:r>
      <w:r w:rsidRPr="00C95DC8">
        <w:rPr>
          <w:spacing w:val="-6"/>
        </w:rPr>
        <w:t xml:space="preserve"> </w:t>
      </w:r>
      <w:r>
        <w:t>$261,450</w:t>
      </w:r>
      <w:r w:rsidRPr="00C95DC8">
        <w:rPr>
          <w:spacing w:val="-7"/>
        </w:rPr>
        <w:t xml:space="preserve"> </w:t>
      </w:r>
      <w:r>
        <w:t>(4%)</w:t>
      </w:r>
      <w:r w:rsidRPr="00C95DC8">
        <w:rPr>
          <w:spacing w:val="-8"/>
        </w:rPr>
        <w:t xml:space="preserve"> </w:t>
      </w:r>
      <w:r>
        <w:t>of</w:t>
      </w:r>
      <w:r w:rsidRPr="00C95DC8">
        <w:rPr>
          <w:spacing w:val="-6"/>
        </w:rPr>
        <w:t xml:space="preserve"> </w:t>
      </w:r>
      <w:r>
        <w:t>the</w:t>
      </w:r>
      <w:r w:rsidRPr="00C95DC8">
        <w:rPr>
          <w:spacing w:val="-6"/>
        </w:rPr>
        <w:t xml:space="preserve"> </w:t>
      </w:r>
      <w:r>
        <w:t>allocated</w:t>
      </w:r>
      <w:r w:rsidRPr="00C95DC8">
        <w:rPr>
          <w:spacing w:val="-5"/>
        </w:rPr>
        <w:t xml:space="preserve"> </w:t>
      </w:r>
      <w:r>
        <w:t>funds.</w:t>
      </w:r>
      <w:r w:rsidRPr="00C95DC8">
        <w:rPr>
          <w:spacing w:val="-6"/>
        </w:rPr>
        <w:t xml:space="preserve"> </w:t>
      </w:r>
      <w:r>
        <w:t>As</w:t>
      </w:r>
      <w:r w:rsidRPr="00C95DC8">
        <w:rPr>
          <w:spacing w:val="-6"/>
        </w:rPr>
        <w:t xml:space="preserve"> </w:t>
      </w:r>
      <w:r>
        <w:t>the</w:t>
      </w:r>
      <w:r w:rsidRPr="00C95DC8">
        <w:rPr>
          <w:spacing w:val="-6"/>
        </w:rPr>
        <w:t xml:space="preserve"> </w:t>
      </w:r>
      <w:r>
        <w:t xml:space="preserve">platform was only operational for five months at the time of reporting and an </w:t>
      </w:r>
      <w:proofErr w:type="gramStart"/>
      <w:r>
        <w:t>Operations</w:t>
      </w:r>
      <w:proofErr w:type="gramEnd"/>
      <w:r>
        <w:t xml:space="preserve"> Director only hired in April 2019, it is expected that spending will continue to ramp up particularly once the DASH portal is deployed in February 2020.”</w:t>
      </w:r>
    </w:p>
    <w:p w:rsidR="00C95DC8" w:rsidRPr="00C95DC8" w:rsidRDefault="00C95DC8" w:rsidP="00C95DC8">
      <w:pPr>
        <w:pStyle w:val="ListParagraph"/>
        <w:numPr>
          <w:ilvl w:val="0"/>
          <w:numId w:val="312"/>
        </w:numPr>
      </w:pPr>
      <w:r>
        <w:t>HDRN</w:t>
      </w:r>
      <w:r w:rsidRPr="00C95DC8">
        <w:rPr>
          <w:spacing w:val="-1"/>
        </w:rPr>
        <w:t xml:space="preserve"> </w:t>
      </w:r>
      <w:r>
        <w:t>Canada is</w:t>
      </w:r>
      <w:r w:rsidRPr="00C95DC8">
        <w:rPr>
          <w:spacing w:val="-2"/>
        </w:rPr>
        <w:t xml:space="preserve"> </w:t>
      </w:r>
      <w:r>
        <w:t>working</w:t>
      </w:r>
      <w:r w:rsidRPr="00C95DC8">
        <w:rPr>
          <w:spacing w:val="-1"/>
        </w:rPr>
        <w:t xml:space="preserve"> </w:t>
      </w:r>
      <w:r>
        <w:t>with</w:t>
      </w:r>
      <w:r w:rsidRPr="00C95DC8">
        <w:rPr>
          <w:spacing w:val="-1"/>
        </w:rPr>
        <w:t xml:space="preserve"> </w:t>
      </w:r>
      <w:r>
        <w:t>an</w:t>
      </w:r>
      <w:r w:rsidRPr="00C95DC8">
        <w:rPr>
          <w:spacing w:val="-1"/>
        </w:rPr>
        <w:t xml:space="preserve"> </w:t>
      </w:r>
      <w:r>
        <w:t>insurer to</w:t>
      </w:r>
      <w:r w:rsidRPr="00C95DC8">
        <w:rPr>
          <w:spacing w:val="-1"/>
        </w:rPr>
        <w:t xml:space="preserve"> </w:t>
      </w:r>
      <w:r>
        <w:t>establish</w:t>
      </w:r>
      <w:r w:rsidRPr="00C95DC8">
        <w:rPr>
          <w:spacing w:val="-2"/>
        </w:rPr>
        <w:t xml:space="preserve"> </w:t>
      </w:r>
      <w:r>
        <w:t>Directors</w:t>
      </w:r>
      <w:r w:rsidRPr="00C95DC8">
        <w:rPr>
          <w:spacing w:val="-2"/>
        </w:rPr>
        <w:t xml:space="preserve"> </w:t>
      </w:r>
      <w:r>
        <w:t>and</w:t>
      </w:r>
      <w:r w:rsidRPr="00C95DC8">
        <w:rPr>
          <w:spacing w:val="-1"/>
        </w:rPr>
        <w:t xml:space="preserve"> </w:t>
      </w:r>
      <w:r>
        <w:t>Officers Insurance and also</w:t>
      </w:r>
      <w:r w:rsidRPr="00C95DC8">
        <w:rPr>
          <w:spacing w:val="-3"/>
        </w:rPr>
        <w:t xml:space="preserve"> </w:t>
      </w:r>
      <w:r>
        <w:t>Cybersecurity</w:t>
      </w:r>
      <w:r w:rsidRPr="00C95DC8">
        <w:rPr>
          <w:spacing w:val="-4"/>
        </w:rPr>
        <w:t xml:space="preserve"> </w:t>
      </w:r>
      <w:r>
        <w:t>Insurance</w:t>
      </w:r>
      <w:r w:rsidRPr="00C95DC8">
        <w:rPr>
          <w:spacing w:val="-3"/>
        </w:rPr>
        <w:t xml:space="preserve"> </w:t>
      </w:r>
      <w:r>
        <w:t>for</w:t>
      </w:r>
      <w:r w:rsidRPr="00C95DC8">
        <w:rPr>
          <w:spacing w:val="-6"/>
        </w:rPr>
        <w:t xml:space="preserve"> </w:t>
      </w:r>
      <w:r>
        <w:t>the</w:t>
      </w:r>
      <w:r w:rsidRPr="00C95DC8">
        <w:rPr>
          <w:spacing w:val="-5"/>
        </w:rPr>
        <w:t xml:space="preserve"> </w:t>
      </w:r>
      <w:r>
        <w:t>Corporation</w:t>
      </w:r>
      <w:r w:rsidRPr="00C95DC8">
        <w:rPr>
          <w:spacing w:val="-3"/>
        </w:rPr>
        <w:t xml:space="preserve"> </w:t>
      </w:r>
      <w:r>
        <w:t>even</w:t>
      </w:r>
      <w:r w:rsidRPr="00C95DC8">
        <w:rPr>
          <w:spacing w:val="-6"/>
        </w:rPr>
        <w:t xml:space="preserve"> </w:t>
      </w:r>
      <w:r>
        <w:t>though</w:t>
      </w:r>
      <w:r w:rsidRPr="00C95DC8">
        <w:rPr>
          <w:spacing w:val="-4"/>
        </w:rPr>
        <w:t xml:space="preserve"> </w:t>
      </w:r>
      <w:r>
        <w:t>we</w:t>
      </w:r>
      <w:r w:rsidRPr="00C95DC8">
        <w:rPr>
          <w:spacing w:val="-5"/>
        </w:rPr>
        <w:t xml:space="preserve"> </w:t>
      </w:r>
      <w:r>
        <w:t>are</w:t>
      </w:r>
      <w:r w:rsidRPr="00C95DC8">
        <w:rPr>
          <w:spacing w:val="-3"/>
        </w:rPr>
        <w:t xml:space="preserve"> </w:t>
      </w:r>
      <w:r>
        <w:t>not</w:t>
      </w:r>
      <w:r w:rsidRPr="00C95DC8">
        <w:rPr>
          <w:spacing w:val="-5"/>
        </w:rPr>
        <w:t xml:space="preserve"> </w:t>
      </w:r>
      <w:r>
        <w:t>planning</w:t>
      </w:r>
      <w:r w:rsidRPr="00C95DC8">
        <w:rPr>
          <w:spacing w:val="-4"/>
        </w:rPr>
        <w:t xml:space="preserve"> </w:t>
      </w:r>
      <w:r>
        <w:t>to</w:t>
      </w:r>
      <w:r w:rsidRPr="00C95DC8">
        <w:rPr>
          <w:spacing w:val="-3"/>
        </w:rPr>
        <w:t xml:space="preserve"> </w:t>
      </w:r>
      <w:r>
        <w:t>hold any data at this time</w:t>
      </w:r>
    </w:p>
    <w:p w:rsidR="00293610" w:rsidRDefault="00662F24" w:rsidP="00662F24">
      <w:pPr>
        <w:pStyle w:val="Heading3"/>
      </w:pPr>
      <w:bookmarkStart w:id="6" w:name="_Toc140581016"/>
      <w:r>
        <w:t>M</w:t>
      </w:r>
      <w:r w:rsidR="00293610" w:rsidRPr="00E80297">
        <w:t>ajor</w:t>
      </w:r>
      <w:r w:rsidR="00293610" w:rsidRPr="00E80297">
        <w:rPr>
          <w:spacing w:val="1"/>
        </w:rPr>
        <w:t xml:space="preserve"> </w:t>
      </w:r>
      <w:r w:rsidR="00293610" w:rsidRPr="00E80297">
        <w:t>work</w:t>
      </w:r>
      <w:r w:rsidR="00293610" w:rsidRPr="00E80297">
        <w:rPr>
          <w:spacing w:val="-3"/>
        </w:rPr>
        <w:t xml:space="preserve"> </w:t>
      </w:r>
      <w:r w:rsidR="00293610" w:rsidRPr="00E80297">
        <w:t>streams</w:t>
      </w:r>
      <w:r w:rsidR="00293610" w:rsidRPr="00E80297">
        <w:rPr>
          <w:spacing w:val="1"/>
        </w:rPr>
        <w:t xml:space="preserve"> </w:t>
      </w:r>
      <w:r w:rsidR="00293610" w:rsidRPr="00E80297">
        <w:t>for</w:t>
      </w:r>
      <w:r w:rsidR="00293610" w:rsidRPr="00E80297">
        <w:rPr>
          <w:spacing w:val="1"/>
        </w:rPr>
        <w:t xml:space="preserve"> </w:t>
      </w:r>
      <w:r w:rsidR="00293610" w:rsidRPr="00E80297">
        <w:t>the coming</w:t>
      </w:r>
      <w:r w:rsidR="00293610" w:rsidRPr="00E80297">
        <w:rPr>
          <w:spacing w:val="-2"/>
        </w:rPr>
        <w:t xml:space="preserve"> </w:t>
      </w:r>
      <w:r w:rsidR="00293610" w:rsidRPr="00E80297">
        <w:t>year</w:t>
      </w:r>
      <w:bookmarkEnd w:id="6"/>
    </w:p>
    <w:p w:rsidR="00C95DC8" w:rsidRDefault="00C95DC8" w:rsidP="00C95DC8">
      <w:pPr>
        <w:pStyle w:val="ListParagraph"/>
        <w:numPr>
          <w:ilvl w:val="0"/>
          <w:numId w:val="313"/>
        </w:numPr>
      </w:pPr>
      <w:r w:rsidRPr="00C95DC8">
        <w:t>Development</w:t>
      </w:r>
      <w:r w:rsidRPr="00C95DC8">
        <w:rPr>
          <w:spacing w:val="-1"/>
        </w:rPr>
        <w:t xml:space="preserve"> </w:t>
      </w:r>
      <w:r w:rsidRPr="00C95DC8">
        <w:t>of a</w:t>
      </w:r>
      <w:r w:rsidRPr="00C95DC8">
        <w:rPr>
          <w:spacing w:val="-1"/>
        </w:rPr>
        <w:t xml:space="preserve"> </w:t>
      </w:r>
      <w:r w:rsidRPr="00C95DC8">
        <w:t>central,</w:t>
      </w:r>
      <w:r w:rsidRPr="00C95DC8">
        <w:rPr>
          <w:spacing w:val="-5"/>
        </w:rPr>
        <w:t xml:space="preserve"> </w:t>
      </w:r>
      <w:r w:rsidRPr="00C95DC8">
        <w:t>coordinated (single) data</w:t>
      </w:r>
      <w:r w:rsidRPr="00C95DC8">
        <w:rPr>
          <w:spacing w:val="-1"/>
        </w:rPr>
        <w:t xml:space="preserve"> </w:t>
      </w:r>
      <w:r w:rsidRPr="00C95DC8">
        <w:t>request form to replace</w:t>
      </w:r>
      <w:r w:rsidRPr="00C95DC8">
        <w:rPr>
          <w:spacing w:val="-1"/>
        </w:rPr>
        <w:t xml:space="preserve"> </w:t>
      </w:r>
      <w:r w:rsidRPr="00C95DC8">
        <w:t>multiple center-specific forms</w:t>
      </w:r>
    </w:p>
    <w:p w:rsidR="00C95DC8" w:rsidRDefault="00C95DC8" w:rsidP="00C95DC8">
      <w:pPr>
        <w:pStyle w:val="ListParagraph"/>
        <w:numPr>
          <w:ilvl w:val="0"/>
          <w:numId w:val="313"/>
        </w:numPr>
      </w:pPr>
      <w:r w:rsidRPr="00C95DC8">
        <w:t>Further</w:t>
      </w:r>
      <w:r w:rsidRPr="00C95DC8">
        <w:rPr>
          <w:spacing w:val="-4"/>
        </w:rPr>
        <w:t xml:space="preserve"> </w:t>
      </w:r>
      <w:r w:rsidRPr="00C95DC8">
        <w:t>development</w:t>
      </w:r>
      <w:r w:rsidRPr="00C95DC8">
        <w:rPr>
          <w:spacing w:val="-3"/>
        </w:rPr>
        <w:t xml:space="preserve"> </w:t>
      </w:r>
      <w:r w:rsidRPr="00C95DC8">
        <w:t>of</w:t>
      </w:r>
      <w:r w:rsidRPr="00C95DC8">
        <w:rPr>
          <w:spacing w:val="-8"/>
        </w:rPr>
        <w:t xml:space="preserve"> </w:t>
      </w:r>
      <w:r w:rsidRPr="00C95DC8">
        <w:t>metadata,</w:t>
      </w:r>
      <w:r w:rsidRPr="00C95DC8">
        <w:rPr>
          <w:spacing w:val="-5"/>
        </w:rPr>
        <w:t xml:space="preserve"> </w:t>
      </w:r>
      <w:r w:rsidRPr="00C95DC8">
        <w:t>which</w:t>
      </w:r>
      <w:r w:rsidRPr="00C95DC8">
        <w:rPr>
          <w:spacing w:val="-6"/>
        </w:rPr>
        <w:t xml:space="preserve"> </w:t>
      </w:r>
      <w:r w:rsidRPr="00C95DC8">
        <w:t>will</w:t>
      </w:r>
      <w:r w:rsidRPr="00C95DC8">
        <w:rPr>
          <w:spacing w:val="-3"/>
        </w:rPr>
        <w:t xml:space="preserve"> </w:t>
      </w:r>
      <w:r w:rsidRPr="00C95DC8">
        <w:t>create</w:t>
      </w:r>
      <w:r w:rsidRPr="00C95DC8">
        <w:rPr>
          <w:spacing w:val="-5"/>
        </w:rPr>
        <w:t xml:space="preserve"> </w:t>
      </w:r>
      <w:r w:rsidRPr="00C95DC8">
        <w:t>common</w:t>
      </w:r>
      <w:r w:rsidRPr="00C95DC8">
        <w:rPr>
          <w:spacing w:val="-5"/>
        </w:rPr>
        <w:t xml:space="preserve"> </w:t>
      </w:r>
      <w:r w:rsidRPr="00C95DC8">
        <w:t>terminologies</w:t>
      </w:r>
      <w:r w:rsidRPr="00C95DC8">
        <w:rPr>
          <w:spacing w:val="-3"/>
        </w:rPr>
        <w:t xml:space="preserve"> </w:t>
      </w:r>
      <w:r w:rsidRPr="00C95DC8">
        <w:t>(or</w:t>
      </w:r>
      <w:r w:rsidRPr="00C95DC8">
        <w:rPr>
          <w:spacing w:val="-5"/>
        </w:rPr>
        <w:t xml:space="preserve"> </w:t>
      </w:r>
      <w:r w:rsidRPr="00C95DC8">
        <w:t>harmonized semantic labels) across jurisdiction as a building block for automation</w:t>
      </w:r>
    </w:p>
    <w:p w:rsidR="00C95DC8" w:rsidRDefault="00C95DC8" w:rsidP="00C95DC8">
      <w:pPr>
        <w:pStyle w:val="ListParagraph"/>
        <w:numPr>
          <w:ilvl w:val="0"/>
          <w:numId w:val="313"/>
        </w:numPr>
      </w:pPr>
      <w:r w:rsidRPr="00C95DC8">
        <w:t>Deployment of open call for co-development of algorithms. The intent is to invite researchers to identify priorities and provide content knowledge and input, while HDRN Canada</w:t>
      </w:r>
      <w:r w:rsidRPr="00C95DC8">
        <w:rPr>
          <w:spacing w:val="-2"/>
        </w:rPr>
        <w:t xml:space="preserve"> </w:t>
      </w:r>
      <w:r w:rsidRPr="00C95DC8">
        <w:t>will</w:t>
      </w:r>
      <w:r w:rsidRPr="00C95DC8">
        <w:rPr>
          <w:spacing w:val="-2"/>
        </w:rPr>
        <w:t xml:space="preserve"> </w:t>
      </w:r>
      <w:r w:rsidRPr="00C95DC8">
        <w:t>provide</w:t>
      </w:r>
      <w:r w:rsidRPr="00C95DC8">
        <w:rPr>
          <w:spacing w:val="-3"/>
        </w:rPr>
        <w:t xml:space="preserve"> </w:t>
      </w:r>
      <w:r w:rsidRPr="00C95DC8">
        <w:t>methodological</w:t>
      </w:r>
      <w:r w:rsidRPr="00C95DC8">
        <w:rPr>
          <w:spacing w:val="-5"/>
        </w:rPr>
        <w:t xml:space="preserve"> </w:t>
      </w:r>
      <w:r w:rsidRPr="00C95DC8">
        <w:t>and</w:t>
      </w:r>
      <w:r w:rsidRPr="00C95DC8">
        <w:rPr>
          <w:spacing w:val="-3"/>
        </w:rPr>
        <w:t xml:space="preserve"> </w:t>
      </w:r>
      <w:r w:rsidRPr="00C95DC8">
        <w:t>analytic</w:t>
      </w:r>
      <w:r w:rsidRPr="00C95DC8">
        <w:rPr>
          <w:spacing w:val="-4"/>
        </w:rPr>
        <w:t xml:space="preserve"> </w:t>
      </w:r>
      <w:r w:rsidRPr="00C95DC8">
        <w:t>supports</w:t>
      </w:r>
      <w:r w:rsidRPr="00C95DC8">
        <w:rPr>
          <w:spacing w:val="-2"/>
        </w:rPr>
        <w:t xml:space="preserve"> </w:t>
      </w:r>
      <w:r w:rsidRPr="00C95DC8">
        <w:t>for</w:t>
      </w:r>
      <w:r w:rsidRPr="00C95DC8">
        <w:rPr>
          <w:spacing w:val="-2"/>
        </w:rPr>
        <w:t xml:space="preserve"> </w:t>
      </w:r>
      <w:r w:rsidRPr="00C95DC8">
        <w:t>algorithm</w:t>
      </w:r>
      <w:r w:rsidRPr="00C95DC8">
        <w:rPr>
          <w:spacing w:val="-2"/>
        </w:rPr>
        <w:t xml:space="preserve"> </w:t>
      </w:r>
      <w:r w:rsidRPr="00C95DC8">
        <w:t>development</w:t>
      </w:r>
      <w:r w:rsidRPr="00C95DC8">
        <w:rPr>
          <w:spacing w:val="-4"/>
        </w:rPr>
        <w:t xml:space="preserve"> </w:t>
      </w:r>
      <w:r w:rsidRPr="00C95DC8">
        <w:t xml:space="preserve">and </w:t>
      </w:r>
      <w:r w:rsidRPr="00C95DC8">
        <w:rPr>
          <w:spacing w:val="-2"/>
        </w:rPr>
        <w:t>validation.</w:t>
      </w:r>
    </w:p>
    <w:p w:rsidR="00C95DC8" w:rsidRDefault="00C95DC8" w:rsidP="00C95DC8">
      <w:pPr>
        <w:pStyle w:val="ListParagraph"/>
        <w:numPr>
          <w:ilvl w:val="0"/>
          <w:numId w:val="313"/>
        </w:numPr>
      </w:pPr>
      <w:r w:rsidRPr="00C95DC8">
        <w:t>Establish</w:t>
      </w:r>
      <w:r w:rsidRPr="00C95DC8">
        <w:rPr>
          <w:spacing w:val="-5"/>
        </w:rPr>
        <w:t xml:space="preserve"> </w:t>
      </w:r>
      <w:r w:rsidRPr="00C95DC8">
        <w:t>an</w:t>
      </w:r>
      <w:r w:rsidRPr="00C95DC8">
        <w:rPr>
          <w:spacing w:val="-7"/>
        </w:rPr>
        <w:t xml:space="preserve"> </w:t>
      </w:r>
      <w:r w:rsidRPr="00C95DC8">
        <w:t>ongoing</w:t>
      </w:r>
      <w:r w:rsidRPr="00C95DC8">
        <w:rPr>
          <w:spacing w:val="-7"/>
        </w:rPr>
        <w:t xml:space="preserve"> </w:t>
      </w:r>
      <w:r w:rsidRPr="00C95DC8">
        <w:t>Public</w:t>
      </w:r>
      <w:r w:rsidRPr="00C95DC8">
        <w:rPr>
          <w:spacing w:val="-4"/>
        </w:rPr>
        <w:t xml:space="preserve"> </w:t>
      </w:r>
      <w:r w:rsidRPr="00C95DC8">
        <w:t>Advisory</w:t>
      </w:r>
      <w:r w:rsidRPr="00C95DC8">
        <w:rPr>
          <w:spacing w:val="-3"/>
        </w:rPr>
        <w:t xml:space="preserve"> </w:t>
      </w:r>
      <w:r w:rsidRPr="00C95DC8">
        <w:t>Council,</w:t>
      </w:r>
      <w:r w:rsidRPr="00C95DC8">
        <w:rPr>
          <w:spacing w:val="-4"/>
        </w:rPr>
        <w:t xml:space="preserve"> </w:t>
      </w:r>
      <w:r w:rsidRPr="00C95DC8">
        <w:t>SPOR</w:t>
      </w:r>
      <w:r w:rsidRPr="00C95DC8">
        <w:rPr>
          <w:spacing w:val="-6"/>
        </w:rPr>
        <w:t xml:space="preserve"> </w:t>
      </w:r>
      <w:r w:rsidRPr="00C95DC8">
        <w:t>CDP</w:t>
      </w:r>
      <w:r w:rsidRPr="00C95DC8">
        <w:rPr>
          <w:spacing w:val="-3"/>
        </w:rPr>
        <w:t xml:space="preserve"> </w:t>
      </w:r>
      <w:r w:rsidRPr="00C95DC8">
        <w:t>Advisory</w:t>
      </w:r>
      <w:r w:rsidRPr="00C95DC8">
        <w:rPr>
          <w:spacing w:val="-3"/>
        </w:rPr>
        <w:t xml:space="preserve"> </w:t>
      </w:r>
      <w:r w:rsidRPr="00C95DC8">
        <w:t>Committee</w:t>
      </w:r>
      <w:r w:rsidRPr="00C95DC8">
        <w:rPr>
          <w:spacing w:val="-4"/>
        </w:rPr>
        <w:t xml:space="preserve"> </w:t>
      </w:r>
      <w:r w:rsidRPr="00C95DC8">
        <w:t>and</w:t>
      </w:r>
      <w:r w:rsidRPr="00C95DC8">
        <w:rPr>
          <w:spacing w:val="-6"/>
        </w:rPr>
        <w:t xml:space="preserve"> </w:t>
      </w:r>
      <w:r w:rsidRPr="00C95DC8">
        <w:t>Strategic Advisory Council</w:t>
      </w:r>
    </w:p>
    <w:p w:rsidR="00C95DC8" w:rsidRPr="00C95DC8" w:rsidRDefault="00C95DC8" w:rsidP="00C95DC8">
      <w:pPr>
        <w:pStyle w:val="ListParagraph"/>
        <w:numPr>
          <w:ilvl w:val="0"/>
          <w:numId w:val="313"/>
        </w:numPr>
      </w:pPr>
      <w:r>
        <w:lastRenderedPageBreak/>
        <w:t>Assessment</w:t>
      </w:r>
      <w:r w:rsidRPr="00C95DC8">
        <w:rPr>
          <w:spacing w:val="-4"/>
        </w:rPr>
        <w:t xml:space="preserve"> </w:t>
      </w:r>
      <w:r>
        <w:t>of</w:t>
      </w:r>
      <w:r w:rsidRPr="00C95DC8">
        <w:rPr>
          <w:spacing w:val="-5"/>
        </w:rPr>
        <w:t xml:space="preserve"> </w:t>
      </w:r>
      <w:r>
        <w:t>science</w:t>
      </w:r>
      <w:r w:rsidRPr="00C95DC8">
        <w:rPr>
          <w:spacing w:val="-1"/>
        </w:rPr>
        <w:t xml:space="preserve"> </w:t>
      </w:r>
      <w:r>
        <w:t>and</w:t>
      </w:r>
      <w:r w:rsidRPr="00C95DC8">
        <w:rPr>
          <w:spacing w:val="-5"/>
        </w:rPr>
        <w:t xml:space="preserve"> </w:t>
      </w:r>
      <w:r>
        <w:t>technology</w:t>
      </w:r>
      <w:r w:rsidRPr="00C95DC8">
        <w:rPr>
          <w:spacing w:val="-3"/>
        </w:rPr>
        <w:t xml:space="preserve"> </w:t>
      </w:r>
      <w:r>
        <w:t>related</w:t>
      </w:r>
      <w:r w:rsidRPr="00C95DC8">
        <w:rPr>
          <w:spacing w:val="-3"/>
        </w:rPr>
        <w:t xml:space="preserve"> </w:t>
      </w:r>
      <w:r>
        <w:t>to</w:t>
      </w:r>
      <w:r w:rsidRPr="00C95DC8">
        <w:rPr>
          <w:spacing w:val="-1"/>
        </w:rPr>
        <w:t xml:space="preserve"> </w:t>
      </w:r>
      <w:r>
        <w:t>distributed</w:t>
      </w:r>
      <w:r w:rsidRPr="00C95DC8">
        <w:rPr>
          <w:spacing w:val="-3"/>
        </w:rPr>
        <w:t xml:space="preserve"> </w:t>
      </w:r>
      <w:r>
        <w:t>analysis</w:t>
      </w:r>
      <w:r w:rsidRPr="00C95DC8">
        <w:rPr>
          <w:spacing w:val="-4"/>
        </w:rPr>
        <w:t xml:space="preserve"> </w:t>
      </w:r>
      <w:r>
        <w:t>of</w:t>
      </w:r>
      <w:r w:rsidRPr="00C95DC8">
        <w:rPr>
          <w:spacing w:val="-2"/>
        </w:rPr>
        <w:t xml:space="preserve"> </w:t>
      </w:r>
      <w:r>
        <w:t>data,</w:t>
      </w:r>
      <w:r w:rsidRPr="00C95DC8">
        <w:rPr>
          <w:spacing w:val="-2"/>
        </w:rPr>
        <w:t xml:space="preserve"> </w:t>
      </w:r>
      <w:r>
        <w:t>and</w:t>
      </w:r>
      <w:r w:rsidRPr="00C95DC8">
        <w:rPr>
          <w:spacing w:val="-5"/>
        </w:rPr>
        <w:t xml:space="preserve"> </w:t>
      </w:r>
      <w:r>
        <w:t>plans</w:t>
      </w:r>
      <w:r w:rsidRPr="00C95DC8">
        <w:rPr>
          <w:spacing w:val="-2"/>
        </w:rPr>
        <w:t xml:space="preserve"> </w:t>
      </w:r>
      <w:r>
        <w:t>for (and ideally start on deployment of) supports for that. This will include both technical and policy / process work.</w:t>
      </w:r>
    </w:p>
    <w:p w:rsidR="00293610" w:rsidRPr="00E80297" w:rsidRDefault="00293610" w:rsidP="00662F24">
      <w:pPr>
        <w:pStyle w:val="Heading3"/>
      </w:pPr>
      <w:bookmarkStart w:id="7" w:name="_Toc140581017"/>
      <w:r w:rsidRPr="00E80297">
        <w:t>Anticipated challenges</w:t>
      </w:r>
      <w:bookmarkEnd w:id="7"/>
    </w:p>
    <w:p w:rsidR="00C95DC8" w:rsidRDefault="00C95DC8" w:rsidP="00C95DC8">
      <w:pPr>
        <w:pStyle w:val="ListParagraph"/>
        <w:numPr>
          <w:ilvl w:val="0"/>
          <w:numId w:val="314"/>
        </w:numPr>
      </w:pPr>
      <w:r>
        <w:t>Desire of</w:t>
      </w:r>
      <w:r w:rsidRPr="00C95DC8">
        <w:rPr>
          <w:spacing w:val="-1"/>
        </w:rPr>
        <w:t xml:space="preserve"> </w:t>
      </w:r>
      <w:r>
        <w:t>researchers</w:t>
      </w:r>
      <w:r w:rsidRPr="00C95DC8">
        <w:rPr>
          <w:spacing w:val="-1"/>
        </w:rPr>
        <w:t xml:space="preserve"> </w:t>
      </w:r>
      <w:r>
        <w:t>to create</w:t>
      </w:r>
      <w:r w:rsidRPr="00C95DC8">
        <w:rPr>
          <w:spacing w:val="-1"/>
        </w:rPr>
        <w:t xml:space="preserve"> </w:t>
      </w:r>
      <w:r>
        <w:t>and have</w:t>
      </w:r>
      <w:r w:rsidRPr="00C95DC8">
        <w:rPr>
          <w:spacing w:val="-1"/>
        </w:rPr>
        <w:t xml:space="preserve"> </w:t>
      </w:r>
      <w:r>
        <w:t>access to pan-Canadian, merged</w:t>
      </w:r>
      <w:r w:rsidRPr="00C95DC8">
        <w:rPr>
          <w:spacing w:val="-2"/>
        </w:rPr>
        <w:t xml:space="preserve"> </w:t>
      </w:r>
      <w:r>
        <w:t>data sets that are accessible</w:t>
      </w:r>
      <w:r w:rsidRPr="00C95DC8">
        <w:rPr>
          <w:spacing w:val="-4"/>
        </w:rPr>
        <w:t xml:space="preserve"> </w:t>
      </w:r>
      <w:r>
        <w:t>in</w:t>
      </w:r>
      <w:r w:rsidRPr="00C95DC8">
        <w:rPr>
          <w:spacing w:val="-3"/>
        </w:rPr>
        <w:t xml:space="preserve"> </w:t>
      </w:r>
      <w:r>
        <w:t>a</w:t>
      </w:r>
      <w:r w:rsidRPr="00C95DC8">
        <w:rPr>
          <w:spacing w:val="-2"/>
        </w:rPr>
        <w:t xml:space="preserve"> </w:t>
      </w:r>
      <w:r>
        <w:t>single</w:t>
      </w:r>
      <w:r w:rsidRPr="00C95DC8">
        <w:rPr>
          <w:spacing w:val="-4"/>
        </w:rPr>
        <w:t xml:space="preserve"> </w:t>
      </w:r>
      <w:r>
        <w:t>location.</w:t>
      </w:r>
      <w:r w:rsidRPr="00C95DC8">
        <w:rPr>
          <w:spacing w:val="-2"/>
        </w:rPr>
        <w:t xml:space="preserve"> </w:t>
      </w:r>
      <w:r>
        <w:t>While</w:t>
      </w:r>
      <w:r w:rsidRPr="00C95DC8">
        <w:rPr>
          <w:spacing w:val="-4"/>
        </w:rPr>
        <w:t xml:space="preserve"> </w:t>
      </w:r>
      <w:r>
        <w:t>this</w:t>
      </w:r>
      <w:r w:rsidRPr="00C95DC8">
        <w:rPr>
          <w:spacing w:val="-2"/>
        </w:rPr>
        <w:t xml:space="preserve"> </w:t>
      </w:r>
      <w:r>
        <w:t>is</w:t>
      </w:r>
      <w:r w:rsidRPr="00C95DC8">
        <w:rPr>
          <w:spacing w:val="-2"/>
        </w:rPr>
        <w:t xml:space="preserve"> </w:t>
      </w:r>
      <w:r>
        <w:t>a</w:t>
      </w:r>
      <w:r w:rsidRPr="00C95DC8">
        <w:rPr>
          <w:spacing w:val="-4"/>
        </w:rPr>
        <w:t xml:space="preserve"> </w:t>
      </w:r>
      <w:r>
        <w:t>natural</w:t>
      </w:r>
      <w:r w:rsidRPr="00C95DC8">
        <w:rPr>
          <w:spacing w:val="-2"/>
        </w:rPr>
        <w:t xml:space="preserve"> </w:t>
      </w:r>
      <w:r>
        <w:t>desire,</w:t>
      </w:r>
      <w:r w:rsidRPr="00C95DC8">
        <w:rPr>
          <w:spacing w:val="-4"/>
        </w:rPr>
        <w:t xml:space="preserve"> </w:t>
      </w:r>
      <w:r>
        <w:t>we</w:t>
      </w:r>
      <w:r w:rsidRPr="00C95DC8">
        <w:rPr>
          <w:spacing w:val="-4"/>
        </w:rPr>
        <w:t xml:space="preserve"> </w:t>
      </w:r>
      <w:r>
        <w:t>are</w:t>
      </w:r>
      <w:r w:rsidRPr="00C95DC8">
        <w:rPr>
          <w:spacing w:val="-1"/>
        </w:rPr>
        <w:t xml:space="preserve"> </w:t>
      </w:r>
      <w:r>
        <w:t>limited</w:t>
      </w:r>
      <w:r w:rsidRPr="00C95DC8">
        <w:rPr>
          <w:spacing w:val="-3"/>
        </w:rPr>
        <w:t xml:space="preserve"> </w:t>
      </w:r>
      <w:r>
        <w:t>in</w:t>
      </w:r>
      <w:r w:rsidRPr="00C95DC8">
        <w:rPr>
          <w:spacing w:val="-3"/>
        </w:rPr>
        <w:t xml:space="preserve"> </w:t>
      </w:r>
      <w:r>
        <w:t>our</w:t>
      </w:r>
      <w:r w:rsidRPr="00C95DC8">
        <w:rPr>
          <w:spacing w:val="-7"/>
        </w:rPr>
        <w:t xml:space="preserve"> </w:t>
      </w:r>
      <w:r>
        <w:t>capacity</w:t>
      </w:r>
      <w:r w:rsidRPr="00C95DC8">
        <w:rPr>
          <w:spacing w:val="-3"/>
        </w:rPr>
        <w:t xml:space="preserve"> </w:t>
      </w:r>
      <w:r>
        <w:t>to deliver on this, at least in the short term.</w:t>
      </w:r>
    </w:p>
    <w:p w:rsidR="00C95DC8" w:rsidRDefault="00C95DC8" w:rsidP="00C95DC8">
      <w:pPr>
        <w:pStyle w:val="ListParagraph"/>
        <w:numPr>
          <w:ilvl w:val="0"/>
          <w:numId w:val="314"/>
        </w:numPr>
      </w:pPr>
      <w:r>
        <w:t>Positioning</w:t>
      </w:r>
      <w:r w:rsidRPr="00C95DC8">
        <w:rPr>
          <w:spacing w:val="-4"/>
        </w:rPr>
        <w:t xml:space="preserve"> </w:t>
      </w:r>
      <w:r>
        <w:t>HDRN</w:t>
      </w:r>
      <w:r w:rsidRPr="00C95DC8">
        <w:rPr>
          <w:spacing w:val="-4"/>
        </w:rPr>
        <w:t xml:space="preserve"> </w:t>
      </w:r>
      <w:r>
        <w:t>Canada</w:t>
      </w:r>
      <w:r w:rsidRPr="00C95DC8">
        <w:rPr>
          <w:spacing w:val="-3"/>
        </w:rPr>
        <w:t xml:space="preserve"> </w:t>
      </w:r>
      <w:r>
        <w:t>in</w:t>
      </w:r>
      <w:r w:rsidRPr="00C95DC8">
        <w:rPr>
          <w:spacing w:val="-4"/>
        </w:rPr>
        <w:t xml:space="preserve"> </w:t>
      </w:r>
      <w:r>
        <w:t>a</w:t>
      </w:r>
      <w:r w:rsidRPr="00C95DC8">
        <w:rPr>
          <w:spacing w:val="-3"/>
        </w:rPr>
        <w:t xml:space="preserve"> </w:t>
      </w:r>
      <w:r>
        <w:t>complex</w:t>
      </w:r>
      <w:r w:rsidRPr="00C95DC8">
        <w:rPr>
          <w:spacing w:val="-3"/>
        </w:rPr>
        <w:t xml:space="preserve"> </w:t>
      </w:r>
      <w:r>
        <w:t>data</w:t>
      </w:r>
      <w:r w:rsidRPr="00C95DC8">
        <w:rPr>
          <w:spacing w:val="-5"/>
        </w:rPr>
        <w:t xml:space="preserve"> </w:t>
      </w:r>
      <w:r>
        <w:t>environment.</w:t>
      </w:r>
      <w:r w:rsidRPr="00C95DC8">
        <w:rPr>
          <w:spacing w:val="-3"/>
        </w:rPr>
        <w:t xml:space="preserve"> </w:t>
      </w:r>
      <w:r>
        <w:t>This</w:t>
      </w:r>
      <w:r w:rsidRPr="00C95DC8">
        <w:rPr>
          <w:spacing w:val="-3"/>
        </w:rPr>
        <w:t xml:space="preserve"> </w:t>
      </w:r>
      <w:r>
        <w:t>need</w:t>
      </w:r>
      <w:r w:rsidRPr="00C95DC8">
        <w:rPr>
          <w:spacing w:val="-4"/>
        </w:rPr>
        <w:t xml:space="preserve"> </w:t>
      </w:r>
      <w:r>
        <w:t>has</w:t>
      </w:r>
      <w:r w:rsidRPr="00C95DC8">
        <w:rPr>
          <w:spacing w:val="-3"/>
        </w:rPr>
        <w:t xml:space="preserve"> </w:t>
      </w:r>
      <w:r>
        <w:t>become</w:t>
      </w:r>
      <w:r w:rsidRPr="00C95DC8">
        <w:rPr>
          <w:spacing w:val="-5"/>
        </w:rPr>
        <w:t xml:space="preserve"> </w:t>
      </w:r>
      <w:r>
        <w:t>more pointed because of COVID and an even greater focus on pan-Canadian research.</w:t>
      </w:r>
    </w:p>
    <w:p w:rsidR="00C95DC8" w:rsidRDefault="00C95DC8" w:rsidP="00C95DC8">
      <w:pPr>
        <w:pStyle w:val="ListParagraph"/>
        <w:numPr>
          <w:ilvl w:val="0"/>
          <w:numId w:val="314"/>
        </w:numPr>
      </w:pPr>
      <w:r>
        <w:t>Related</w:t>
      </w:r>
      <w:r w:rsidRPr="00C95DC8">
        <w:rPr>
          <w:spacing w:val="-5"/>
        </w:rPr>
        <w:t xml:space="preserve"> </w:t>
      </w:r>
      <w:r>
        <w:t>to</w:t>
      </w:r>
      <w:r w:rsidRPr="00C95DC8">
        <w:rPr>
          <w:spacing w:val="-3"/>
        </w:rPr>
        <w:t xml:space="preserve"> </w:t>
      </w:r>
      <w:r>
        <w:t>the</w:t>
      </w:r>
      <w:r w:rsidRPr="00C95DC8">
        <w:rPr>
          <w:spacing w:val="-4"/>
        </w:rPr>
        <w:t xml:space="preserve"> </w:t>
      </w:r>
      <w:r>
        <w:t>above,</w:t>
      </w:r>
      <w:r w:rsidRPr="00C95DC8">
        <w:rPr>
          <w:spacing w:val="-2"/>
        </w:rPr>
        <w:t xml:space="preserve"> </w:t>
      </w:r>
      <w:r>
        <w:t>prioritizing</w:t>
      </w:r>
      <w:r w:rsidRPr="00C95DC8">
        <w:rPr>
          <w:spacing w:val="-3"/>
        </w:rPr>
        <w:t xml:space="preserve"> </w:t>
      </w:r>
      <w:r>
        <w:t>the</w:t>
      </w:r>
      <w:r w:rsidRPr="00C95DC8">
        <w:rPr>
          <w:spacing w:val="-1"/>
        </w:rPr>
        <w:t xml:space="preserve"> </w:t>
      </w:r>
      <w:r>
        <w:t>many</w:t>
      </w:r>
      <w:r w:rsidRPr="00C95DC8">
        <w:rPr>
          <w:spacing w:val="-3"/>
        </w:rPr>
        <w:t xml:space="preserve"> </w:t>
      </w:r>
      <w:r>
        <w:t>opportunities</w:t>
      </w:r>
      <w:r w:rsidRPr="00C95DC8">
        <w:rPr>
          <w:spacing w:val="-2"/>
        </w:rPr>
        <w:t xml:space="preserve"> </w:t>
      </w:r>
      <w:r>
        <w:t>that</w:t>
      </w:r>
      <w:r w:rsidRPr="00C95DC8">
        <w:rPr>
          <w:spacing w:val="-4"/>
        </w:rPr>
        <w:t xml:space="preserve"> </w:t>
      </w:r>
      <w:r>
        <w:t>come</w:t>
      </w:r>
      <w:r w:rsidRPr="00C95DC8">
        <w:rPr>
          <w:spacing w:val="-4"/>
        </w:rPr>
        <w:t xml:space="preserve"> </w:t>
      </w:r>
      <w:r>
        <w:t>our</w:t>
      </w:r>
      <w:r w:rsidRPr="00C95DC8">
        <w:rPr>
          <w:spacing w:val="-2"/>
        </w:rPr>
        <w:t xml:space="preserve"> </w:t>
      </w:r>
      <w:r>
        <w:t>way,</w:t>
      </w:r>
      <w:r w:rsidRPr="00C95DC8">
        <w:rPr>
          <w:spacing w:val="-2"/>
        </w:rPr>
        <w:t xml:space="preserve"> </w:t>
      </w:r>
      <w:r>
        <w:t>and</w:t>
      </w:r>
      <w:r w:rsidRPr="00C95DC8">
        <w:rPr>
          <w:spacing w:val="-5"/>
        </w:rPr>
        <w:t xml:space="preserve"> </w:t>
      </w:r>
      <w:r>
        <w:t>then properly resourcing the things we choose to follow up on.</w:t>
      </w:r>
    </w:p>
    <w:p w:rsidR="00293610" w:rsidRPr="00707EB3" w:rsidRDefault="00293610" w:rsidP="00707EB3">
      <w:pPr>
        <w:pStyle w:val="NoSpacing"/>
        <w:sectPr w:rsidR="00293610" w:rsidRPr="00707EB3" w:rsidSect="000456C4">
          <w:headerReference w:type="default" r:id="rId9"/>
          <w:footerReference w:type="even" r:id="rId10"/>
          <w:footerReference w:type="default" r:id="rId11"/>
          <w:pgSz w:w="12240" w:h="15840"/>
          <w:pgMar w:top="1440" w:right="1080" w:bottom="1440" w:left="1080" w:header="0" w:footer="973" w:gutter="0"/>
          <w:cols w:space="720"/>
          <w:docGrid w:linePitch="326"/>
        </w:sectPr>
      </w:pPr>
    </w:p>
    <w:p w:rsidR="00662F24" w:rsidRPr="00662F24" w:rsidRDefault="007C2823" w:rsidP="00662F24">
      <w:pPr>
        <w:pStyle w:val="Heading1"/>
        <w:spacing w:before="0"/>
        <w:rPr>
          <w:rFonts w:ascii="Calibri" w:eastAsia="Calibri" w:hAnsi="Calibri" w:cstheme="minorHAnsi"/>
        </w:rPr>
      </w:pPr>
      <w:bookmarkStart w:id="8" w:name="_Toc140581018"/>
      <w:r>
        <w:lastRenderedPageBreak/>
        <w:t xml:space="preserve">Section 2: </w:t>
      </w:r>
      <w:r w:rsidR="00707EB3">
        <w:t>Additional Information About HDRN Canada Progress and Core Work</w:t>
      </w:r>
      <w:bookmarkEnd w:id="8"/>
    </w:p>
    <w:p w:rsidR="00C95DC8" w:rsidRDefault="00C95DC8" w:rsidP="00C95DC8">
      <w:r>
        <w:t>Just over one year ago, on April 23, 2019, Canada’s Minister of Health announced funding for a new initiative</w:t>
      </w:r>
      <w:r>
        <w:rPr>
          <w:spacing w:val="-4"/>
        </w:rPr>
        <w:t xml:space="preserve"> </w:t>
      </w:r>
      <w:r>
        <w:t>which</w:t>
      </w:r>
      <w:r>
        <w:rPr>
          <w:spacing w:val="-5"/>
        </w:rPr>
        <w:t xml:space="preserve"> </w:t>
      </w:r>
      <w:r>
        <w:t>would</w:t>
      </w:r>
      <w:r>
        <w:rPr>
          <w:spacing w:val="-5"/>
        </w:rPr>
        <w:t xml:space="preserve"> </w:t>
      </w:r>
      <w:r>
        <w:t>make</w:t>
      </w:r>
      <w:r>
        <w:rPr>
          <w:spacing w:val="-1"/>
        </w:rPr>
        <w:t xml:space="preserve"> </w:t>
      </w:r>
      <w:r>
        <w:t>it</w:t>
      </w:r>
      <w:r>
        <w:rPr>
          <w:spacing w:val="-4"/>
        </w:rPr>
        <w:t xml:space="preserve"> </w:t>
      </w:r>
      <w:r>
        <w:t>easier</w:t>
      </w:r>
      <w:r>
        <w:rPr>
          <w:spacing w:val="-2"/>
        </w:rPr>
        <w:t xml:space="preserve"> </w:t>
      </w:r>
      <w:r>
        <w:t>for</w:t>
      </w:r>
      <w:r>
        <w:rPr>
          <w:spacing w:val="-2"/>
        </w:rPr>
        <w:t xml:space="preserve"> </w:t>
      </w:r>
      <w:r>
        <w:t>researchers</w:t>
      </w:r>
      <w:r>
        <w:rPr>
          <w:spacing w:val="-4"/>
        </w:rPr>
        <w:t xml:space="preserve"> </w:t>
      </w:r>
      <w:r>
        <w:t>to</w:t>
      </w:r>
      <w:r>
        <w:rPr>
          <w:spacing w:val="-1"/>
        </w:rPr>
        <w:t xml:space="preserve"> </w:t>
      </w:r>
      <w:r>
        <w:t>access</w:t>
      </w:r>
      <w:r>
        <w:rPr>
          <w:spacing w:val="-4"/>
        </w:rPr>
        <w:t xml:space="preserve"> </w:t>
      </w:r>
      <w:r>
        <w:t>and</w:t>
      </w:r>
      <w:r>
        <w:rPr>
          <w:spacing w:val="-3"/>
        </w:rPr>
        <w:t xml:space="preserve"> </w:t>
      </w:r>
      <w:r>
        <w:t>analyze</w:t>
      </w:r>
      <w:r>
        <w:rPr>
          <w:spacing w:val="-1"/>
        </w:rPr>
        <w:t xml:space="preserve"> </w:t>
      </w:r>
      <w:r>
        <w:t>health</w:t>
      </w:r>
      <w:r>
        <w:rPr>
          <w:spacing w:val="-3"/>
        </w:rPr>
        <w:t xml:space="preserve"> </w:t>
      </w:r>
      <w:r>
        <w:t>data</w:t>
      </w:r>
      <w:r>
        <w:rPr>
          <w:spacing w:val="-2"/>
        </w:rPr>
        <w:t xml:space="preserve"> </w:t>
      </w:r>
      <w:r>
        <w:t>across</w:t>
      </w:r>
      <w:r>
        <w:rPr>
          <w:spacing w:val="-4"/>
        </w:rPr>
        <w:t xml:space="preserve"> </w:t>
      </w:r>
      <w:r>
        <w:t>multiple provinces and territories. Over the past year, HDRN Canada was incorporated as a federal nonprofit entity with an independent governing Board of Directors, and has made significant strides towards developing infrastructure to meet its goals and objectives. The following provides an update on the HDRN Canada working groups or teams who are advancing this work:</w:t>
      </w:r>
    </w:p>
    <w:p w:rsidR="00707EB3" w:rsidRPr="00707EB3" w:rsidRDefault="0018634D" w:rsidP="00662F24">
      <w:pPr>
        <w:pStyle w:val="Heading3"/>
        <w:numPr>
          <w:ilvl w:val="0"/>
          <w:numId w:val="268"/>
        </w:numPr>
      </w:pPr>
      <w:bookmarkStart w:id="9" w:name="_Toc140581019"/>
      <w:r>
        <w:t>The Data Access Support Hub (DASH) Working Group</w:t>
      </w:r>
      <w:bookmarkEnd w:id="9"/>
    </w:p>
    <w:p w:rsidR="00C95DC8" w:rsidRDefault="00C95DC8" w:rsidP="00C95DC8">
      <w:r>
        <w:t>In February 2020, HDRN Canada launched DASH, a single-stop online portal through which researchers can access information and services to help plan and execute multi-jurisdictional research. DASH</w:t>
      </w:r>
      <w:r>
        <w:rPr>
          <w:spacing w:val="40"/>
        </w:rPr>
        <w:t xml:space="preserve"> </w:t>
      </w:r>
      <w:r>
        <w:t>services</w:t>
      </w:r>
      <w:r>
        <w:rPr>
          <w:spacing w:val="-2"/>
        </w:rPr>
        <w:t xml:space="preserve"> </w:t>
      </w:r>
      <w:r>
        <w:t>include</w:t>
      </w:r>
      <w:r>
        <w:rPr>
          <w:spacing w:val="-4"/>
        </w:rPr>
        <w:t xml:space="preserve"> </w:t>
      </w:r>
      <w:r>
        <w:t>a</w:t>
      </w:r>
      <w:r>
        <w:rPr>
          <w:spacing w:val="-2"/>
        </w:rPr>
        <w:t xml:space="preserve"> </w:t>
      </w:r>
      <w:r>
        <w:t>single</w:t>
      </w:r>
      <w:r>
        <w:rPr>
          <w:spacing w:val="-2"/>
        </w:rPr>
        <w:t xml:space="preserve"> </w:t>
      </w:r>
      <w:r>
        <w:t>data</w:t>
      </w:r>
      <w:r>
        <w:rPr>
          <w:spacing w:val="-2"/>
        </w:rPr>
        <w:t xml:space="preserve"> </w:t>
      </w:r>
      <w:r>
        <w:t>request</w:t>
      </w:r>
      <w:r>
        <w:rPr>
          <w:spacing w:val="-1"/>
        </w:rPr>
        <w:t xml:space="preserve"> </w:t>
      </w:r>
      <w:r>
        <w:t>for</w:t>
      </w:r>
      <w:r>
        <w:rPr>
          <w:spacing w:val="-4"/>
        </w:rPr>
        <w:t xml:space="preserve"> </w:t>
      </w:r>
      <w:r>
        <w:t>multi-jurisdictional</w:t>
      </w:r>
      <w:r>
        <w:rPr>
          <w:spacing w:val="-2"/>
        </w:rPr>
        <w:t xml:space="preserve"> </w:t>
      </w:r>
      <w:r>
        <w:t>data,</w:t>
      </w:r>
      <w:r>
        <w:rPr>
          <w:spacing w:val="-2"/>
        </w:rPr>
        <w:t xml:space="preserve"> </w:t>
      </w:r>
      <w:r>
        <w:t>and</w:t>
      </w:r>
      <w:r>
        <w:rPr>
          <w:spacing w:val="-3"/>
        </w:rPr>
        <w:t xml:space="preserve"> </w:t>
      </w:r>
      <w:r>
        <w:t>the</w:t>
      </w:r>
      <w:r>
        <w:rPr>
          <w:spacing w:val="-4"/>
        </w:rPr>
        <w:t xml:space="preserve"> </w:t>
      </w:r>
      <w:r>
        <w:t>ability</w:t>
      </w:r>
      <w:r>
        <w:rPr>
          <w:spacing w:val="-3"/>
        </w:rPr>
        <w:t xml:space="preserve"> </w:t>
      </w:r>
      <w:r>
        <w:t>to</w:t>
      </w:r>
      <w:r>
        <w:rPr>
          <w:spacing w:val="-3"/>
        </w:rPr>
        <w:t xml:space="preserve"> </w:t>
      </w:r>
      <w:r>
        <w:t>track</w:t>
      </w:r>
      <w:r>
        <w:rPr>
          <w:spacing w:val="-4"/>
        </w:rPr>
        <w:t xml:space="preserve"> </w:t>
      </w:r>
      <w:r>
        <w:t>the</w:t>
      </w:r>
      <w:r>
        <w:rPr>
          <w:spacing w:val="-1"/>
        </w:rPr>
        <w:t xml:space="preserve"> </w:t>
      </w:r>
      <w:r>
        <w:t>progress</w:t>
      </w:r>
      <w:r>
        <w:rPr>
          <w:spacing w:val="-4"/>
        </w:rPr>
        <w:t xml:space="preserve"> </w:t>
      </w:r>
      <w:r>
        <w:t>of their application.</w:t>
      </w:r>
    </w:p>
    <w:p w:rsidR="00C95DC8" w:rsidRPr="00C95DC8" w:rsidRDefault="00C95DC8" w:rsidP="00C95DC8">
      <w:r>
        <w:t>Currently,</w:t>
      </w:r>
      <w:r>
        <w:rPr>
          <w:spacing w:val="-2"/>
        </w:rPr>
        <w:t xml:space="preserve"> </w:t>
      </w:r>
      <w:r>
        <w:t>researchers</w:t>
      </w:r>
      <w:r>
        <w:rPr>
          <w:spacing w:val="-4"/>
        </w:rPr>
        <w:t xml:space="preserve"> </w:t>
      </w:r>
      <w:r>
        <w:t>can</w:t>
      </w:r>
      <w:r>
        <w:rPr>
          <w:spacing w:val="-5"/>
        </w:rPr>
        <w:t xml:space="preserve"> </w:t>
      </w:r>
      <w:r>
        <w:t>access</w:t>
      </w:r>
      <w:r>
        <w:rPr>
          <w:spacing w:val="-4"/>
        </w:rPr>
        <w:t xml:space="preserve"> </w:t>
      </w:r>
      <w:r>
        <w:t>an</w:t>
      </w:r>
      <w:r>
        <w:rPr>
          <w:spacing w:val="-3"/>
        </w:rPr>
        <w:t xml:space="preserve"> </w:t>
      </w:r>
      <w:r>
        <w:t>inventory</w:t>
      </w:r>
      <w:r>
        <w:rPr>
          <w:spacing w:val="-3"/>
        </w:rPr>
        <w:t xml:space="preserve"> </w:t>
      </w:r>
      <w:r>
        <w:t>of</w:t>
      </w:r>
      <w:r>
        <w:rPr>
          <w:spacing w:val="-2"/>
        </w:rPr>
        <w:t xml:space="preserve"> </w:t>
      </w:r>
      <w:r>
        <w:t>datasets</w:t>
      </w:r>
      <w:r>
        <w:rPr>
          <w:spacing w:val="-4"/>
        </w:rPr>
        <w:t xml:space="preserve"> </w:t>
      </w:r>
      <w:r>
        <w:t>that</w:t>
      </w:r>
      <w:r>
        <w:rPr>
          <w:spacing w:val="-1"/>
        </w:rPr>
        <w:t xml:space="preserve"> </w:t>
      </w:r>
      <w:r>
        <w:t>are</w:t>
      </w:r>
      <w:r>
        <w:rPr>
          <w:spacing w:val="-1"/>
        </w:rPr>
        <w:t xml:space="preserve"> </w:t>
      </w:r>
      <w:r>
        <w:t>available</w:t>
      </w:r>
      <w:r>
        <w:rPr>
          <w:spacing w:val="-2"/>
        </w:rPr>
        <w:t xml:space="preserve"> </w:t>
      </w:r>
      <w:r>
        <w:t>for</w:t>
      </w:r>
      <w:r>
        <w:rPr>
          <w:spacing w:val="-2"/>
        </w:rPr>
        <w:t xml:space="preserve"> </w:t>
      </w:r>
      <w:r>
        <w:t>request,</w:t>
      </w:r>
      <w:r>
        <w:rPr>
          <w:spacing w:val="-2"/>
        </w:rPr>
        <w:t xml:space="preserve"> </w:t>
      </w:r>
      <w:r>
        <w:t>a</w:t>
      </w:r>
      <w:r>
        <w:rPr>
          <w:spacing w:val="-4"/>
        </w:rPr>
        <w:t xml:space="preserve"> </w:t>
      </w:r>
      <w:r>
        <w:t>database</w:t>
      </w:r>
      <w:r>
        <w:rPr>
          <w:spacing w:val="-4"/>
        </w:rPr>
        <w:t xml:space="preserve"> </w:t>
      </w:r>
      <w:r>
        <w:t>of algorithms for</w:t>
      </w:r>
      <w:r>
        <w:rPr>
          <w:spacing w:val="-1"/>
        </w:rPr>
        <w:t xml:space="preserve"> </w:t>
      </w:r>
      <w:r>
        <w:t>measures</w:t>
      </w:r>
      <w:r>
        <w:rPr>
          <w:spacing w:val="-1"/>
        </w:rPr>
        <w:t xml:space="preserve"> </w:t>
      </w:r>
      <w:r>
        <w:t>of</w:t>
      </w:r>
      <w:r>
        <w:rPr>
          <w:spacing w:val="-1"/>
        </w:rPr>
        <w:t xml:space="preserve"> </w:t>
      </w:r>
      <w:r>
        <w:t>population</w:t>
      </w:r>
      <w:r>
        <w:rPr>
          <w:spacing w:val="-2"/>
        </w:rPr>
        <w:t xml:space="preserve"> </w:t>
      </w:r>
      <w:r>
        <w:t>health, health service use,</w:t>
      </w:r>
      <w:r>
        <w:rPr>
          <w:spacing w:val="-1"/>
        </w:rPr>
        <w:t xml:space="preserve"> </w:t>
      </w:r>
      <w:r>
        <w:t>and the determinants of health, and an inventory of data access requirements and procedures at HDRN Canada member organizations via the DASH website. Additional resources will be added on an ongoing basis to aid researchers’ use of HDRN Canada data.</w:t>
      </w:r>
    </w:p>
    <w:p w:rsidR="00C95DC8" w:rsidRPr="00C95DC8" w:rsidRDefault="00C95DC8" w:rsidP="00C95DC8">
      <w:r>
        <w:t>Since launching, staff at the DASH have responded to inquiries from researchers across Canada on a wide range of topics, including studies on wait times for a primary care provider, children with neurodevelopmental disabilities, diabetes, other chronic illnesses, and more. Fifteen project requests have</w:t>
      </w:r>
      <w:r>
        <w:rPr>
          <w:spacing w:val="-1"/>
        </w:rPr>
        <w:t xml:space="preserve"> </w:t>
      </w:r>
      <w:r>
        <w:t>been</w:t>
      </w:r>
      <w:r>
        <w:rPr>
          <w:spacing w:val="-3"/>
        </w:rPr>
        <w:t xml:space="preserve"> </w:t>
      </w:r>
      <w:r>
        <w:t>received</w:t>
      </w:r>
      <w:r>
        <w:rPr>
          <w:spacing w:val="-3"/>
        </w:rPr>
        <w:t xml:space="preserve"> </w:t>
      </w:r>
      <w:r>
        <w:t>to</w:t>
      </w:r>
      <w:r>
        <w:rPr>
          <w:spacing w:val="-3"/>
        </w:rPr>
        <w:t xml:space="preserve"> </w:t>
      </w:r>
      <w:r>
        <w:t>May</w:t>
      </w:r>
      <w:r>
        <w:rPr>
          <w:spacing w:val="-3"/>
        </w:rPr>
        <w:t xml:space="preserve"> </w:t>
      </w:r>
      <w:r>
        <w:t>7,</w:t>
      </w:r>
      <w:r>
        <w:rPr>
          <w:spacing w:val="-4"/>
        </w:rPr>
        <w:t xml:space="preserve"> </w:t>
      </w:r>
      <w:r>
        <w:t>2020.</w:t>
      </w:r>
      <w:r>
        <w:rPr>
          <w:spacing w:val="-4"/>
        </w:rPr>
        <w:t xml:space="preserve"> </w:t>
      </w:r>
      <w:r>
        <w:t>Every</w:t>
      </w:r>
      <w:r>
        <w:rPr>
          <w:spacing w:val="-3"/>
        </w:rPr>
        <w:t xml:space="preserve"> </w:t>
      </w:r>
      <w:r>
        <w:t>HDRN</w:t>
      </w:r>
      <w:r>
        <w:rPr>
          <w:spacing w:val="-3"/>
        </w:rPr>
        <w:t xml:space="preserve"> </w:t>
      </w:r>
      <w:r>
        <w:t>Canada</w:t>
      </w:r>
      <w:r>
        <w:rPr>
          <w:spacing w:val="-2"/>
        </w:rPr>
        <w:t xml:space="preserve"> </w:t>
      </w:r>
      <w:r>
        <w:t>Organization</w:t>
      </w:r>
      <w:r>
        <w:rPr>
          <w:spacing w:val="-3"/>
        </w:rPr>
        <w:t xml:space="preserve"> </w:t>
      </w:r>
      <w:r>
        <w:t>that</w:t>
      </w:r>
      <w:r>
        <w:rPr>
          <w:spacing w:val="-1"/>
        </w:rPr>
        <w:t xml:space="preserve"> </w:t>
      </w:r>
      <w:r>
        <w:t>has</w:t>
      </w:r>
      <w:r>
        <w:rPr>
          <w:spacing w:val="-2"/>
        </w:rPr>
        <w:t xml:space="preserve"> </w:t>
      </w:r>
      <w:r>
        <w:t>data</w:t>
      </w:r>
      <w:r>
        <w:rPr>
          <w:spacing w:val="-2"/>
        </w:rPr>
        <w:t xml:space="preserve"> </w:t>
      </w:r>
      <w:r>
        <w:t>available</w:t>
      </w:r>
      <w:r>
        <w:rPr>
          <w:spacing w:val="-1"/>
        </w:rPr>
        <w:t xml:space="preserve"> </w:t>
      </w:r>
      <w:r>
        <w:t xml:space="preserve">(province, territory, CIHI and </w:t>
      </w:r>
      <w:proofErr w:type="spellStart"/>
      <w:r>
        <w:t>StatCan</w:t>
      </w:r>
      <w:proofErr w:type="spellEnd"/>
      <w:r>
        <w:t>) has had their data requested in at least three of these studies.</w:t>
      </w:r>
    </w:p>
    <w:p w:rsidR="00C95DC8" w:rsidRDefault="00C95DC8" w:rsidP="00C95DC8">
      <w:r>
        <w:t>Upcoming</w:t>
      </w:r>
      <w:r>
        <w:rPr>
          <w:spacing w:val="-4"/>
        </w:rPr>
        <w:t xml:space="preserve"> </w:t>
      </w:r>
      <w:r>
        <w:t>work</w:t>
      </w:r>
      <w:r>
        <w:rPr>
          <w:spacing w:val="-2"/>
        </w:rPr>
        <w:t xml:space="preserve"> </w:t>
      </w:r>
      <w:r>
        <w:t>for</w:t>
      </w:r>
      <w:r>
        <w:rPr>
          <w:spacing w:val="-5"/>
        </w:rPr>
        <w:t xml:space="preserve"> </w:t>
      </w:r>
      <w:r>
        <w:t>the</w:t>
      </w:r>
      <w:r>
        <w:rPr>
          <w:spacing w:val="-5"/>
        </w:rPr>
        <w:t xml:space="preserve"> </w:t>
      </w:r>
      <w:r>
        <w:t>DASH</w:t>
      </w:r>
      <w:r>
        <w:rPr>
          <w:spacing w:val="-4"/>
        </w:rPr>
        <w:t xml:space="preserve"> </w:t>
      </w:r>
      <w:r>
        <w:t>Team</w:t>
      </w:r>
      <w:r>
        <w:rPr>
          <w:spacing w:val="-1"/>
        </w:rPr>
        <w:t xml:space="preserve"> </w:t>
      </w:r>
      <w:r>
        <w:rPr>
          <w:spacing w:val="-2"/>
        </w:rPr>
        <w:t>includes:</w:t>
      </w:r>
    </w:p>
    <w:p w:rsidR="00C95DC8" w:rsidRPr="00C95DC8" w:rsidRDefault="00C95DC8" w:rsidP="00C95DC8">
      <w:pPr>
        <w:pStyle w:val="ListParagraph"/>
        <w:numPr>
          <w:ilvl w:val="0"/>
          <w:numId w:val="316"/>
        </w:numPr>
      </w:pPr>
      <w:r w:rsidRPr="00C95DC8">
        <w:t>Development</w:t>
      </w:r>
      <w:r w:rsidRPr="00C95DC8">
        <w:rPr>
          <w:spacing w:val="-8"/>
        </w:rPr>
        <w:t xml:space="preserve"> </w:t>
      </w:r>
      <w:r w:rsidRPr="00C95DC8">
        <w:t>of</w:t>
      </w:r>
      <w:r w:rsidRPr="00C95DC8">
        <w:rPr>
          <w:spacing w:val="-4"/>
        </w:rPr>
        <w:t xml:space="preserve"> </w:t>
      </w:r>
      <w:r w:rsidRPr="00C95DC8">
        <w:t>a</w:t>
      </w:r>
      <w:r w:rsidRPr="00C95DC8">
        <w:rPr>
          <w:spacing w:val="-7"/>
        </w:rPr>
        <w:t xml:space="preserve"> </w:t>
      </w:r>
      <w:r w:rsidRPr="00C95DC8">
        <w:t>central</w:t>
      </w:r>
      <w:r w:rsidRPr="00C95DC8">
        <w:rPr>
          <w:spacing w:val="-4"/>
        </w:rPr>
        <w:t xml:space="preserve"> </w:t>
      </w:r>
      <w:r w:rsidRPr="00C95DC8">
        <w:t>data</w:t>
      </w:r>
      <w:r w:rsidRPr="00C95DC8">
        <w:rPr>
          <w:spacing w:val="-4"/>
        </w:rPr>
        <w:t xml:space="preserve"> </w:t>
      </w:r>
      <w:r w:rsidRPr="00C95DC8">
        <w:t>request</w:t>
      </w:r>
      <w:r w:rsidRPr="00C95DC8">
        <w:rPr>
          <w:spacing w:val="-4"/>
        </w:rPr>
        <w:t xml:space="preserve"> </w:t>
      </w:r>
      <w:r w:rsidRPr="00C95DC8">
        <w:t>form</w:t>
      </w:r>
      <w:r w:rsidRPr="00C95DC8">
        <w:rPr>
          <w:spacing w:val="-5"/>
        </w:rPr>
        <w:t xml:space="preserve"> </w:t>
      </w:r>
      <w:r w:rsidRPr="00C95DC8">
        <w:t>to</w:t>
      </w:r>
      <w:r w:rsidRPr="00C95DC8">
        <w:rPr>
          <w:spacing w:val="-3"/>
        </w:rPr>
        <w:t xml:space="preserve"> </w:t>
      </w:r>
      <w:r w:rsidRPr="00C95DC8">
        <w:t>replace</w:t>
      </w:r>
      <w:r w:rsidRPr="00C95DC8">
        <w:rPr>
          <w:spacing w:val="-6"/>
        </w:rPr>
        <w:t xml:space="preserve"> </w:t>
      </w:r>
      <w:r w:rsidRPr="00C95DC8">
        <w:t>multiple</w:t>
      </w:r>
      <w:r w:rsidRPr="00C95DC8">
        <w:rPr>
          <w:spacing w:val="-6"/>
        </w:rPr>
        <w:t xml:space="preserve"> </w:t>
      </w:r>
      <w:r w:rsidRPr="00C95DC8">
        <w:t>center-specific</w:t>
      </w:r>
      <w:r w:rsidRPr="00C95DC8">
        <w:rPr>
          <w:spacing w:val="-5"/>
        </w:rPr>
        <w:t xml:space="preserve"> </w:t>
      </w:r>
      <w:r w:rsidRPr="00C95DC8">
        <w:rPr>
          <w:spacing w:val="-2"/>
        </w:rPr>
        <w:t>forms</w:t>
      </w:r>
    </w:p>
    <w:p w:rsidR="00C95DC8" w:rsidRPr="00C95DC8" w:rsidRDefault="00C95DC8" w:rsidP="00C95DC8">
      <w:pPr>
        <w:pStyle w:val="ListParagraph"/>
        <w:numPr>
          <w:ilvl w:val="0"/>
          <w:numId w:val="316"/>
        </w:numPr>
      </w:pPr>
      <w:r w:rsidRPr="00C95DC8">
        <w:lastRenderedPageBreak/>
        <w:t>Documentation</w:t>
      </w:r>
      <w:r w:rsidRPr="00C95DC8">
        <w:rPr>
          <w:spacing w:val="-4"/>
        </w:rPr>
        <w:t xml:space="preserve"> </w:t>
      </w:r>
      <w:r w:rsidRPr="00C95DC8">
        <w:t>of</w:t>
      </w:r>
      <w:r w:rsidRPr="00C95DC8">
        <w:rPr>
          <w:spacing w:val="-6"/>
        </w:rPr>
        <w:t xml:space="preserve"> </w:t>
      </w:r>
      <w:r w:rsidRPr="00C95DC8">
        <w:t>existing</w:t>
      </w:r>
      <w:r w:rsidRPr="00C95DC8">
        <w:rPr>
          <w:spacing w:val="-6"/>
        </w:rPr>
        <w:t xml:space="preserve"> </w:t>
      </w:r>
      <w:r w:rsidRPr="00C95DC8">
        <w:t>Indigenous</w:t>
      </w:r>
      <w:r w:rsidRPr="00C95DC8">
        <w:rPr>
          <w:spacing w:val="-3"/>
        </w:rPr>
        <w:t xml:space="preserve"> </w:t>
      </w:r>
      <w:r w:rsidRPr="00C95DC8">
        <w:t>data</w:t>
      </w:r>
      <w:r w:rsidRPr="00C95DC8">
        <w:rPr>
          <w:spacing w:val="-3"/>
        </w:rPr>
        <w:t xml:space="preserve"> </w:t>
      </w:r>
      <w:r w:rsidRPr="00C95DC8">
        <w:t>access</w:t>
      </w:r>
      <w:r w:rsidRPr="00C95DC8">
        <w:rPr>
          <w:spacing w:val="-5"/>
        </w:rPr>
        <w:t xml:space="preserve"> </w:t>
      </w:r>
      <w:r w:rsidRPr="00C95DC8">
        <w:t>policies</w:t>
      </w:r>
      <w:r w:rsidRPr="00C95DC8">
        <w:rPr>
          <w:spacing w:val="-3"/>
        </w:rPr>
        <w:t xml:space="preserve"> </w:t>
      </w:r>
      <w:r w:rsidRPr="00C95DC8">
        <w:t>and</w:t>
      </w:r>
      <w:r w:rsidRPr="00C95DC8">
        <w:rPr>
          <w:spacing w:val="-4"/>
        </w:rPr>
        <w:t xml:space="preserve"> </w:t>
      </w:r>
      <w:r w:rsidRPr="00C95DC8">
        <w:t>procedures</w:t>
      </w:r>
      <w:r w:rsidRPr="00C95DC8">
        <w:rPr>
          <w:spacing w:val="-5"/>
        </w:rPr>
        <w:t xml:space="preserve"> </w:t>
      </w:r>
      <w:r w:rsidRPr="00C95DC8">
        <w:t>to</w:t>
      </w:r>
      <w:r w:rsidRPr="00C95DC8">
        <w:rPr>
          <w:spacing w:val="-3"/>
        </w:rPr>
        <w:t xml:space="preserve"> </w:t>
      </w:r>
      <w:r w:rsidRPr="00C95DC8">
        <w:t>make</w:t>
      </w:r>
      <w:r w:rsidRPr="00C95DC8">
        <w:rPr>
          <w:spacing w:val="-2"/>
        </w:rPr>
        <w:t xml:space="preserve"> </w:t>
      </w:r>
      <w:r w:rsidRPr="00C95DC8">
        <w:t>available through DASH</w:t>
      </w:r>
    </w:p>
    <w:p w:rsidR="00C95DC8" w:rsidRDefault="00C95DC8" w:rsidP="00C95DC8">
      <w:pPr>
        <w:pStyle w:val="ListParagraph"/>
        <w:numPr>
          <w:ilvl w:val="0"/>
          <w:numId w:val="316"/>
        </w:numPr>
      </w:pPr>
      <w:r w:rsidRPr="00C95DC8">
        <w:t>Advancing data sharing and linkage (in conjunction with Privacy Team). DASH will compile information</w:t>
      </w:r>
      <w:r w:rsidRPr="00C95DC8">
        <w:rPr>
          <w:spacing w:val="-4"/>
        </w:rPr>
        <w:t xml:space="preserve"> </w:t>
      </w:r>
      <w:r w:rsidRPr="00C95DC8">
        <w:t>on</w:t>
      </w:r>
      <w:r w:rsidRPr="00C95DC8">
        <w:rPr>
          <w:spacing w:val="-2"/>
        </w:rPr>
        <w:t xml:space="preserve"> </w:t>
      </w:r>
      <w:r w:rsidRPr="00C95DC8">
        <w:t>the</w:t>
      </w:r>
      <w:r w:rsidRPr="00C95DC8">
        <w:rPr>
          <w:spacing w:val="-3"/>
        </w:rPr>
        <w:t xml:space="preserve"> </w:t>
      </w:r>
      <w:r w:rsidRPr="00C95DC8">
        <w:t>various</w:t>
      </w:r>
      <w:r w:rsidRPr="00C95DC8">
        <w:rPr>
          <w:spacing w:val="-6"/>
        </w:rPr>
        <w:t xml:space="preserve"> </w:t>
      </w:r>
      <w:r w:rsidRPr="00C95DC8">
        <w:t>legal</w:t>
      </w:r>
      <w:r w:rsidRPr="00C95DC8">
        <w:rPr>
          <w:spacing w:val="-1"/>
        </w:rPr>
        <w:t xml:space="preserve"> </w:t>
      </w:r>
      <w:r w:rsidRPr="00C95DC8">
        <w:t>frameworks</w:t>
      </w:r>
      <w:r w:rsidRPr="00C95DC8">
        <w:rPr>
          <w:spacing w:val="-3"/>
        </w:rPr>
        <w:t xml:space="preserve"> </w:t>
      </w:r>
      <w:r w:rsidRPr="00C95DC8">
        <w:t>around</w:t>
      </w:r>
      <w:r w:rsidRPr="00C95DC8">
        <w:rPr>
          <w:spacing w:val="-2"/>
        </w:rPr>
        <w:t xml:space="preserve"> </w:t>
      </w:r>
      <w:r w:rsidRPr="00C95DC8">
        <w:t>data</w:t>
      </w:r>
      <w:r w:rsidRPr="00C95DC8">
        <w:rPr>
          <w:spacing w:val="-1"/>
        </w:rPr>
        <w:t xml:space="preserve"> </w:t>
      </w:r>
      <w:r w:rsidRPr="00C95DC8">
        <w:t>sharing</w:t>
      </w:r>
      <w:r w:rsidRPr="00C95DC8">
        <w:rPr>
          <w:spacing w:val="-2"/>
        </w:rPr>
        <w:t xml:space="preserve"> </w:t>
      </w:r>
      <w:r w:rsidRPr="00C95DC8">
        <w:t>across</w:t>
      </w:r>
      <w:r w:rsidRPr="00C95DC8">
        <w:rPr>
          <w:spacing w:val="-3"/>
        </w:rPr>
        <w:t xml:space="preserve"> </w:t>
      </w:r>
      <w:r w:rsidRPr="00C95DC8">
        <w:t>our</w:t>
      </w:r>
      <w:r w:rsidRPr="00C95DC8">
        <w:rPr>
          <w:spacing w:val="-1"/>
        </w:rPr>
        <w:t xml:space="preserve"> </w:t>
      </w:r>
      <w:r w:rsidRPr="00C95DC8">
        <w:t>network</w:t>
      </w:r>
      <w:r w:rsidRPr="00C95DC8">
        <w:rPr>
          <w:spacing w:val="-3"/>
        </w:rPr>
        <w:t xml:space="preserve"> </w:t>
      </w:r>
      <w:r w:rsidRPr="00C95DC8">
        <w:t>and</w:t>
      </w:r>
      <w:r w:rsidRPr="00C95DC8">
        <w:rPr>
          <w:spacing w:val="-2"/>
        </w:rPr>
        <w:t xml:space="preserve"> </w:t>
      </w:r>
      <w:r w:rsidRPr="00C95DC8">
        <w:t>identify legislative</w:t>
      </w:r>
      <w:r w:rsidRPr="00C95DC8">
        <w:rPr>
          <w:spacing w:val="-5"/>
        </w:rPr>
        <w:t xml:space="preserve"> </w:t>
      </w:r>
      <w:r w:rsidRPr="00C95DC8">
        <w:t>barriers</w:t>
      </w:r>
      <w:r w:rsidRPr="00C95DC8">
        <w:rPr>
          <w:spacing w:val="-5"/>
          <w:sz w:val="22"/>
        </w:rPr>
        <w:t xml:space="preserve"> </w:t>
      </w:r>
    </w:p>
    <w:p w:rsidR="00707EB3" w:rsidRPr="004C76A6" w:rsidRDefault="0018634D" w:rsidP="00C95DC8">
      <w:pPr>
        <w:pStyle w:val="Heading3"/>
      </w:pPr>
      <w:bookmarkStart w:id="10" w:name="_Toc140581020"/>
      <w:r>
        <w:t>Algorithms and Harmonized Data Working Group</w:t>
      </w:r>
      <w:bookmarkEnd w:id="10"/>
    </w:p>
    <w:p w:rsidR="00C95DC8" w:rsidRPr="00C95DC8" w:rsidRDefault="00C95DC8" w:rsidP="00C95DC8">
      <w:r w:rsidRPr="00C95DC8">
        <w:t>The Algorithms and Harmonized Data (AHD) working group has launched two key resources for researchers, which are available on the DASH website:</w:t>
      </w:r>
    </w:p>
    <w:p w:rsidR="00C95DC8" w:rsidRPr="00C95DC8" w:rsidRDefault="00C95DC8" w:rsidP="00C95DC8">
      <w:pPr>
        <w:pStyle w:val="ListParagraph"/>
        <w:numPr>
          <w:ilvl w:val="0"/>
          <w:numId w:val="317"/>
        </w:numPr>
      </w:pPr>
      <w:r w:rsidRPr="00C95DC8">
        <w:t>Inventory of Existing Algorithms</w:t>
      </w:r>
    </w:p>
    <w:p w:rsidR="00C95DC8" w:rsidRPr="00C95DC8" w:rsidRDefault="00C95DC8" w:rsidP="00C95DC8">
      <w:pPr>
        <w:pStyle w:val="ListParagraph"/>
        <w:numPr>
          <w:ilvl w:val="0"/>
          <w:numId w:val="319"/>
        </w:numPr>
      </w:pPr>
      <w:r>
        <w:t>C</w:t>
      </w:r>
      <w:r w:rsidRPr="00C95DC8">
        <w:t>ontains information from a systematic review undertaken by HDRN Canada to identify existing published algorithms. All algorithms included in this inventory have been validated or tested for feasibility of implementation in two or more Canadian provinces and territories. Currently 140+ multi-jurisdiction algorithms from 34 existing validation or feasibility studies are included in this inventory.</w:t>
      </w:r>
    </w:p>
    <w:p w:rsidR="00C95DC8" w:rsidRPr="00C95DC8" w:rsidRDefault="00C95DC8" w:rsidP="00C95DC8">
      <w:pPr>
        <w:pStyle w:val="ListParagraph"/>
        <w:numPr>
          <w:ilvl w:val="0"/>
          <w:numId w:val="317"/>
        </w:numPr>
      </w:pPr>
      <w:r w:rsidRPr="00C95DC8">
        <w:t>HDRN Canada Data Assets Inventory</w:t>
      </w:r>
    </w:p>
    <w:p w:rsidR="00C95DC8" w:rsidRPr="00C95DC8" w:rsidRDefault="00C95DC8" w:rsidP="00C95DC8">
      <w:pPr>
        <w:pStyle w:val="ListParagraph"/>
        <w:numPr>
          <w:ilvl w:val="0"/>
          <w:numId w:val="320"/>
        </w:numPr>
      </w:pPr>
      <w:r>
        <w:t>P</w:t>
      </w:r>
      <w:r w:rsidRPr="00C95DC8">
        <w:t>rovides overview information on the 380+ datasets that can be requested for research projects. Additional data assets acquired at HDRN partner sites will be added over time.</w:t>
      </w:r>
    </w:p>
    <w:p w:rsidR="00C95DC8" w:rsidRPr="00C95DC8" w:rsidRDefault="00C95DC8" w:rsidP="00C95DC8">
      <w:r w:rsidRPr="00C95DC8">
        <w:t>Upcoming work for the Algorithms and Harmonized Data Working Group includes:</w:t>
      </w:r>
    </w:p>
    <w:p w:rsidR="00C95DC8" w:rsidRPr="00C95DC8" w:rsidRDefault="00C95DC8" w:rsidP="00C95DC8">
      <w:pPr>
        <w:pStyle w:val="ListParagraph"/>
        <w:numPr>
          <w:ilvl w:val="0"/>
          <w:numId w:val="317"/>
        </w:numPr>
      </w:pPr>
      <w:r w:rsidRPr="00C95DC8">
        <w:t>Issuing a call for proposals for new algorithm studies that could be undertaken using data available from HDRN Canada Organizations. Successful proposals will be invited to submit a DASH application to obtain data for their research and will be supported by HDRN Canada staff in the data analysis.</w:t>
      </w:r>
    </w:p>
    <w:p w:rsidR="00C95DC8" w:rsidRPr="00C95DC8" w:rsidRDefault="00C95DC8" w:rsidP="00C95DC8">
      <w:pPr>
        <w:pStyle w:val="ListParagraph"/>
        <w:numPr>
          <w:ilvl w:val="0"/>
          <w:numId w:val="317"/>
        </w:numPr>
      </w:pPr>
      <w:r w:rsidRPr="00C95DC8">
        <w:t xml:space="preserve">Conducting a systematic review on determinants of health, looking at published research as well as national resources such as </w:t>
      </w:r>
      <w:proofErr w:type="spellStart"/>
      <w:r w:rsidRPr="00C95DC8">
        <w:t>StatCan</w:t>
      </w:r>
      <w:proofErr w:type="spellEnd"/>
      <w:r w:rsidRPr="00C95DC8">
        <w:t xml:space="preserve"> and CIHI</w:t>
      </w:r>
    </w:p>
    <w:p w:rsidR="00C95DC8" w:rsidRPr="00C95DC8" w:rsidRDefault="00C95DC8" w:rsidP="00C95DC8">
      <w:pPr>
        <w:pStyle w:val="ListParagraph"/>
        <w:numPr>
          <w:ilvl w:val="0"/>
          <w:numId w:val="317"/>
        </w:numPr>
      </w:pPr>
      <w:r w:rsidRPr="00C95DC8">
        <w:t>Developing a training guide to update the dataset and algorithm inventory using standardized processes</w:t>
      </w:r>
    </w:p>
    <w:p w:rsidR="00C95DC8" w:rsidRPr="00C95DC8" w:rsidRDefault="00C95DC8" w:rsidP="00C95DC8">
      <w:pPr>
        <w:pStyle w:val="ListParagraph"/>
        <w:numPr>
          <w:ilvl w:val="0"/>
          <w:numId w:val="317"/>
        </w:numPr>
      </w:pPr>
      <w:r w:rsidRPr="00C95DC8">
        <w:t>Collecting metadata and applying harmonized semantic labels from across the network, piloting the process at the Manitoba Centre for Health Policy</w:t>
      </w:r>
    </w:p>
    <w:p w:rsidR="00707EB3" w:rsidRPr="004C76A6" w:rsidRDefault="00C95DC8" w:rsidP="00C95DC8">
      <w:pPr>
        <w:pStyle w:val="Heading3"/>
      </w:pPr>
      <w:bookmarkStart w:id="11" w:name="_Toc140581021"/>
      <w:r>
        <w:lastRenderedPageBreak/>
        <w:t>Interim</w:t>
      </w:r>
      <w:r>
        <w:rPr>
          <w:spacing w:val="-8"/>
        </w:rPr>
        <w:t xml:space="preserve"> </w:t>
      </w:r>
      <w:r>
        <w:t>Public</w:t>
      </w:r>
      <w:r>
        <w:rPr>
          <w:spacing w:val="-6"/>
        </w:rPr>
        <w:t xml:space="preserve"> </w:t>
      </w:r>
      <w:r>
        <w:t>Advisory</w:t>
      </w:r>
      <w:r>
        <w:rPr>
          <w:spacing w:val="-6"/>
        </w:rPr>
        <w:t xml:space="preserve"> </w:t>
      </w:r>
      <w:r>
        <w:t>Committee</w:t>
      </w:r>
      <w:r>
        <w:rPr>
          <w:spacing w:val="-6"/>
        </w:rPr>
        <w:t xml:space="preserve"> </w:t>
      </w:r>
      <w:r>
        <w:t>and</w:t>
      </w:r>
      <w:r>
        <w:rPr>
          <w:spacing w:val="-7"/>
        </w:rPr>
        <w:t xml:space="preserve"> </w:t>
      </w:r>
      <w:r>
        <w:t>Public</w:t>
      </w:r>
      <w:r>
        <w:rPr>
          <w:spacing w:val="-4"/>
        </w:rPr>
        <w:t xml:space="preserve"> </w:t>
      </w:r>
      <w:r>
        <w:t>Engagement</w:t>
      </w:r>
      <w:r>
        <w:rPr>
          <w:spacing w:val="-5"/>
        </w:rPr>
        <w:t xml:space="preserve"> </w:t>
      </w:r>
      <w:r>
        <w:t>Working</w:t>
      </w:r>
      <w:r>
        <w:rPr>
          <w:spacing w:val="-6"/>
        </w:rPr>
        <w:t xml:space="preserve"> </w:t>
      </w:r>
      <w:r>
        <w:rPr>
          <w:spacing w:val="-2"/>
        </w:rPr>
        <w:t>Group</w:t>
      </w:r>
      <w:bookmarkEnd w:id="11"/>
    </w:p>
    <w:p w:rsidR="00C95DC8" w:rsidRPr="00C95DC8" w:rsidRDefault="00C95DC8" w:rsidP="00C95DC8">
      <w:r>
        <w:t>HDRN</w:t>
      </w:r>
      <w:r>
        <w:rPr>
          <w:spacing w:val="-3"/>
        </w:rPr>
        <w:t xml:space="preserve"> </w:t>
      </w:r>
      <w:r>
        <w:t>Canada</w:t>
      </w:r>
      <w:r>
        <w:rPr>
          <w:spacing w:val="-2"/>
        </w:rPr>
        <w:t xml:space="preserve"> </w:t>
      </w:r>
      <w:r>
        <w:t>is</w:t>
      </w:r>
      <w:r>
        <w:rPr>
          <w:spacing w:val="-4"/>
        </w:rPr>
        <w:t xml:space="preserve"> </w:t>
      </w:r>
      <w:r>
        <w:t>committed</w:t>
      </w:r>
      <w:r>
        <w:rPr>
          <w:spacing w:val="-3"/>
        </w:rPr>
        <w:t xml:space="preserve"> </w:t>
      </w:r>
      <w:r>
        <w:t>to</w:t>
      </w:r>
      <w:r>
        <w:rPr>
          <w:spacing w:val="-1"/>
        </w:rPr>
        <w:t xml:space="preserve"> </w:t>
      </w:r>
      <w:r>
        <w:t>including</w:t>
      </w:r>
      <w:r>
        <w:rPr>
          <w:spacing w:val="-3"/>
        </w:rPr>
        <w:t xml:space="preserve"> </w:t>
      </w:r>
      <w:r>
        <w:t>a</w:t>
      </w:r>
      <w:r>
        <w:rPr>
          <w:spacing w:val="-2"/>
        </w:rPr>
        <w:t xml:space="preserve"> </w:t>
      </w:r>
      <w:r>
        <w:t>diversity</w:t>
      </w:r>
      <w:r>
        <w:rPr>
          <w:spacing w:val="-3"/>
        </w:rPr>
        <w:t xml:space="preserve"> </w:t>
      </w:r>
      <w:r>
        <w:t>of</w:t>
      </w:r>
      <w:r>
        <w:rPr>
          <w:spacing w:val="-4"/>
        </w:rPr>
        <w:t xml:space="preserve"> </w:t>
      </w:r>
      <w:r>
        <w:t>voices</w:t>
      </w:r>
      <w:r>
        <w:rPr>
          <w:spacing w:val="-4"/>
        </w:rPr>
        <w:t xml:space="preserve"> </w:t>
      </w:r>
      <w:r>
        <w:t>and</w:t>
      </w:r>
      <w:r>
        <w:rPr>
          <w:spacing w:val="-3"/>
        </w:rPr>
        <w:t xml:space="preserve"> </w:t>
      </w:r>
      <w:r>
        <w:t>perspectives</w:t>
      </w:r>
      <w:r>
        <w:rPr>
          <w:spacing w:val="-2"/>
        </w:rPr>
        <w:t xml:space="preserve"> </w:t>
      </w:r>
      <w:r>
        <w:t>through</w:t>
      </w:r>
      <w:r>
        <w:rPr>
          <w:spacing w:val="-3"/>
        </w:rPr>
        <w:t xml:space="preserve"> </w:t>
      </w:r>
      <w:r>
        <w:t>its</w:t>
      </w:r>
      <w:r>
        <w:rPr>
          <w:spacing w:val="-4"/>
        </w:rPr>
        <w:t xml:space="preserve"> </w:t>
      </w:r>
      <w:r>
        <w:t>Public Advisory Council (PAC) and Public Engagement (PE) Working Group.</w:t>
      </w:r>
    </w:p>
    <w:p w:rsidR="00C95DC8" w:rsidRDefault="00C95DC8" w:rsidP="00C95DC8">
      <w:r>
        <w:t>Over the last year, HDRN Canada has been guided by feedback and recommendations from its interim PAC (</w:t>
      </w:r>
      <w:proofErr w:type="spellStart"/>
      <w:r>
        <w:t>iPAC</w:t>
      </w:r>
      <w:proofErr w:type="spellEnd"/>
      <w:r>
        <w:t xml:space="preserve">). As of April 2020, the </w:t>
      </w:r>
      <w:proofErr w:type="spellStart"/>
      <w:r>
        <w:t>iPAC</w:t>
      </w:r>
      <w:proofErr w:type="spellEnd"/>
      <w:r>
        <w:t xml:space="preserve"> has accomplished it primary purpose which was to help HDRN Canada identify the mandate, terms of reference and recruitment process for the permanent PAC. HDRN Canada is in the process of having recruitment materials translated into French and will begin recruiting</w:t>
      </w:r>
      <w:r>
        <w:rPr>
          <w:spacing w:val="-3"/>
        </w:rPr>
        <w:t xml:space="preserve"> </w:t>
      </w:r>
      <w:r>
        <w:t>French</w:t>
      </w:r>
      <w:r>
        <w:rPr>
          <w:spacing w:val="-3"/>
        </w:rPr>
        <w:t xml:space="preserve"> </w:t>
      </w:r>
      <w:r>
        <w:t>and</w:t>
      </w:r>
      <w:r>
        <w:rPr>
          <w:spacing w:val="-3"/>
        </w:rPr>
        <w:t xml:space="preserve"> </w:t>
      </w:r>
      <w:r>
        <w:t>English</w:t>
      </w:r>
      <w:r>
        <w:rPr>
          <w:spacing w:val="-3"/>
        </w:rPr>
        <w:t xml:space="preserve"> </w:t>
      </w:r>
      <w:r>
        <w:t>members</w:t>
      </w:r>
      <w:r>
        <w:rPr>
          <w:spacing w:val="-4"/>
        </w:rPr>
        <w:t xml:space="preserve"> </w:t>
      </w:r>
      <w:r>
        <w:t>of</w:t>
      </w:r>
      <w:r>
        <w:rPr>
          <w:spacing w:val="-2"/>
        </w:rPr>
        <w:t xml:space="preserve"> </w:t>
      </w:r>
      <w:r>
        <w:t>the</w:t>
      </w:r>
      <w:r>
        <w:rPr>
          <w:spacing w:val="-4"/>
        </w:rPr>
        <w:t xml:space="preserve"> </w:t>
      </w:r>
      <w:r>
        <w:t>permanent</w:t>
      </w:r>
      <w:r>
        <w:rPr>
          <w:spacing w:val="-1"/>
        </w:rPr>
        <w:t xml:space="preserve"> </w:t>
      </w:r>
      <w:r>
        <w:t>PAC</w:t>
      </w:r>
      <w:r>
        <w:rPr>
          <w:spacing w:val="-2"/>
        </w:rPr>
        <w:t xml:space="preserve"> </w:t>
      </w:r>
      <w:r>
        <w:t>in</w:t>
      </w:r>
      <w:r>
        <w:rPr>
          <w:spacing w:val="-3"/>
        </w:rPr>
        <w:t xml:space="preserve"> </w:t>
      </w:r>
      <w:r>
        <w:t>May/June</w:t>
      </w:r>
      <w:r>
        <w:rPr>
          <w:spacing w:val="-1"/>
        </w:rPr>
        <w:t xml:space="preserve"> </w:t>
      </w:r>
      <w:r>
        <w:t>with</w:t>
      </w:r>
      <w:r>
        <w:rPr>
          <w:spacing w:val="-5"/>
        </w:rPr>
        <w:t xml:space="preserve"> </w:t>
      </w:r>
      <w:r>
        <w:t>the</w:t>
      </w:r>
      <w:r>
        <w:rPr>
          <w:spacing w:val="-1"/>
        </w:rPr>
        <w:t xml:space="preserve"> </w:t>
      </w:r>
      <w:r>
        <w:t>first</w:t>
      </w:r>
      <w:r>
        <w:rPr>
          <w:spacing w:val="-4"/>
        </w:rPr>
        <w:t xml:space="preserve"> </w:t>
      </w:r>
      <w:r>
        <w:t>meeting</w:t>
      </w:r>
      <w:r>
        <w:rPr>
          <w:spacing w:val="-5"/>
        </w:rPr>
        <w:t xml:space="preserve"> </w:t>
      </w:r>
      <w:r>
        <w:t>of</w:t>
      </w:r>
      <w:r>
        <w:rPr>
          <w:spacing w:val="-2"/>
        </w:rPr>
        <w:t xml:space="preserve"> </w:t>
      </w:r>
      <w:r>
        <w:t>the PAC planned for 2020.</w:t>
      </w:r>
    </w:p>
    <w:p w:rsidR="00C95DC8" w:rsidRDefault="00C95DC8" w:rsidP="00C95DC8">
      <w:r>
        <w:t>The</w:t>
      </w:r>
      <w:r>
        <w:rPr>
          <w:spacing w:val="-1"/>
        </w:rPr>
        <w:t xml:space="preserve"> </w:t>
      </w:r>
      <w:r>
        <w:t>PE</w:t>
      </w:r>
      <w:r>
        <w:rPr>
          <w:spacing w:val="-2"/>
        </w:rPr>
        <w:t xml:space="preserve"> </w:t>
      </w:r>
      <w:r>
        <w:t>Working</w:t>
      </w:r>
      <w:r>
        <w:rPr>
          <w:spacing w:val="-5"/>
        </w:rPr>
        <w:t xml:space="preserve"> </w:t>
      </w:r>
      <w:r>
        <w:t>Group</w:t>
      </w:r>
      <w:r>
        <w:rPr>
          <w:spacing w:val="-3"/>
        </w:rPr>
        <w:t xml:space="preserve"> </w:t>
      </w:r>
      <w:r>
        <w:t>has</w:t>
      </w:r>
      <w:r>
        <w:rPr>
          <w:spacing w:val="-7"/>
        </w:rPr>
        <w:t xml:space="preserve"> </w:t>
      </w:r>
      <w:r>
        <w:t>worked</w:t>
      </w:r>
      <w:r>
        <w:rPr>
          <w:spacing w:val="-3"/>
        </w:rPr>
        <w:t xml:space="preserve"> </w:t>
      </w:r>
      <w:r>
        <w:t>closely</w:t>
      </w:r>
      <w:r>
        <w:rPr>
          <w:spacing w:val="-3"/>
        </w:rPr>
        <w:t xml:space="preserve"> </w:t>
      </w:r>
      <w:r>
        <w:t>with</w:t>
      </w:r>
      <w:r>
        <w:rPr>
          <w:spacing w:val="-3"/>
        </w:rPr>
        <w:t xml:space="preserve"> </w:t>
      </w:r>
      <w:r>
        <w:t>the</w:t>
      </w:r>
      <w:r>
        <w:rPr>
          <w:spacing w:val="-4"/>
        </w:rPr>
        <w:t xml:space="preserve"> </w:t>
      </w:r>
      <w:proofErr w:type="spellStart"/>
      <w:r>
        <w:t>iPAC</w:t>
      </w:r>
      <w:proofErr w:type="spellEnd"/>
      <w:r>
        <w:rPr>
          <w:spacing w:val="-2"/>
        </w:rPr>
        <w:t xml:space="preserve"> </w:t>
      </w:r>
      <w:r>
        <w:t>on</w:t>
      </w:r>
      <w:r>
        <w:rPr>
          <w:spacing w:val="-3"/>
        </w:rPr>
        <w:t xml:space="preserve"> </w:t>
      </w:r>
      <w:r>
        <w:t>public</w:t>
      </w:r>
      <w:r>
        <w:rPr>
          <w:spacing w:val="-2"/>
        </w:rPr>
        <w:t xml:space="preserve"> </w:t>
      </w:r>
      <w:r>
        <w:t>engagement</w:t>
      </w:r>
      <w:r>
        <w:rPr>
          <w:spacing w:val="-1"/>
        </w:rPr>
        <w:t xml:space="preserve"> </w:t>
      </w:r>
      <w:r>
        <w:t>including</w:t>
      </w:r>
      <w:r>
        <w:rPr>
          <w:spacing w:val="-3"/>
        </w:rPr>
        <w:t xml:space="preserve"> </w:t>
      </w:r>
      <w:r>
        <w:t>developing</w:t>
      </w:r>
      <w:r>
        <w:rPr>
          <w:spacing w:val="-3"/>
        </w:rPr>
        <w:t xml:space="preserve"> </w:t>
      </w:r>
      <w:r>
        <w:t>and holding an initial “beta version” English webinar about HDRN Canada and its activities for ~45 invited members of public. The English beta has been refined based on participant feedback and is being translated into French so that a second “beta version” webinar in French can be held in June 2020.</w:t>
      </w:r>
    </w:p>
    <w:p w:rsidR="00C95DC8" w:rsidRDefault="00C95DC8" w:rsidP="00C95DC8">
      <w:r>
        <w:t>HDRN</w:t>
      </w:r>
      <w:r>
        <w:rPr>
          <w:spacing w:val="-3"/>
        </w:rPr>
        <w:t xml:space="preserve"> </w:t>
      </w:r>
      <w:r>
        <w:t>Canada</w:t>
      </w:r>
      <w:r>
        <w:rPr>
          <w:spacing w:val="-5"/>
        </w:rPr>
        <w:t xml:space="preserve"> </w:t>
      </w:r>
      <w:r>
        <w:t>will</w:t>
      </w:r>
      <w:r>
        <w:rPr>
          <w:spacing w:val="-2"/>
        </w:rPr>
        <w:t xml:space="preserve"> </w:t>
      </w:r>
      <w:r>
        <w:t>then</w:t>
      </w:r>
      <w:r>
        <w:rPr>
          <w:spacing w:val="-3"/>
        </w:rPr>
        <w:t xml:space="preserve"> </w:t>
      </w:r>
      <w:r>
        <w:t>finalize</w:t>
      </w:r>
      <w:r>
        <w:rPr>
          <w:spacing w:val="-1"/>
        </w:rPr>
        <w:t xml:space="preserve"> </w:t>
      </w:r>
      <w:r>
        <w:t>the</w:t>
      </w:r>
      <w:r>
        <w:rPr>
          <w:spacing w:val="-4"/>
        </w:rPr>
        <w:t xml:space="preserve"> </w:t>
      </w:r>
      <w:r>
        <w:t>webinar</w:t>
      </w:r>
      <w:r>
        <w:rPr>
          <w:spacing w:val="-2"/>
        </w:rPr>
        <w:t xml:space="preserve"> </w:t>
      </w:r>
      <w:r>
        <w:t>content</w:t>
      </w:r>
      <w:r>
        <w:rPr>
          <w:spacing w:val="-1"/>
        </w:rPr>
        <w:t xml:space="preserve"> </w:t>
      </w:r>
      <w:r>
        <w:t>and</w:t>
      </w:r>
      <w:r>
        <w:rPr>
          <w:spacing w:val="-3"/>
        </w:rPr>
        <w:t xml:space="preserve"> </w:t>
      </w:r>
      <w:r>
        <w:t>provide</w:t>
      </w:r>
      <w:r>
        <w:rPr>
          <w:spacing w:val="-4"/>
        </w:rPr>
        <w:t xml:space="preserve"> </w:t>
      </w:r>
      <w:r>
        <w:t>it</w:t>
      </w:r>
      <w:r>
        <w:rPr>
          <w:spacing w:val="-2"/>
        </w:rPr>
        <w:t xml:space="preserve"> </w:t>
      </w:r>
      <w:r>
        <w:t>(and</w:t>
      </w:r>
      <w:r>
        <w:rPr>
          <w:spacing w:val="-3"/>
        </w:rPr>
        <w:t xml:space="preserve"> </w:t>
      </w:r>
      <w:r>
        <w:t>record</w:t>
      </w:r>
      <w:r>
        <w:rPr>
          <w:spacing w:val="-3"/>
        </w:rPr>
        <w:t xml:space="preserve"> </w:t>
      </w:r>
      <w:r>
        <w:t>it)</w:t>
      </w:r>
      <w:r>
        <w:rPr>
          <w:spacing w:val="-2"/>
        </w:rPr>
        <w:t xml:space="preserve"> </w:t>
      </w:r>
      <w:r>
        <w:t>in</w:t>
      </w:r>
      <w:r>
        <w:rPr>
          <w:spacing w:val="-3"/>
        </w:rPr>
        <w:t xml:space="preserve"> </w:t>
      </w:r>
      <w:r>
        <w:t>English</w:t>
      </w:r>
      <w:r>
        <w:rPr>
          <w:spacing w:val="-3"/>
        </w:rPr>
        <w:t xml:space="preserve"> </w:t>
      </w:r>
      <w:r>
        <w:t>and</w:t>
      </w:r>
      <w:r>
        <w:rPr>
          <w:spacing w:val="-3"/>
        </w:rPr>
        <w:t xml:space="preserve"> </w:t>
      </w:r>
      <w:r>
        <w:t>French in fall 2020.</w:t>
      </w:r>
    </w:p>
    <w:p w:rsidR="00707EB3" w:rsidRPr="000B1320" w:rsidRDefault="0018634D" w:rsidP="00662F24">
      <w:pPr>
        <w:pStyle w:val="Heading3"/>
      </w:pPr>
      <w:bookmarkStart w:id="12" w:name="_Toc140581022"/>
      <w:r>
        <w:t>Indigenous Data Team</w:t>
      </w:r>
      <w:bookmarkEnd w:id="12"/>
    </w:p>
    <w:p w:rsidR="00C95DC8" w:rsidRDefault="00C95DC8" w:rsidP="00C95DC8">
      <w:r>
        <w:t>The Indigenous Research Team is developing a plan for Indigenous engagement for HDRN Canada. A work</w:t>
      </w:r>
      <w:r>
        <w:rPr>
          <w:spacing w:val="-4"/>
        </w:rPr>
        <w:t xml:space="preserve"> </w:t>
      </w:r>
      <w:r>
        <w:t>plan</w:t>
      </w:r>
      <w:r>
        <w:rPr>
          <w:spacing w:val="-3"/>
        </w:rPr>
        <w:t xml:space="preserve"> </w:t>
      </w:r>
      <w:r>
        <w:t>and</w:t>
      </w:r>
      <w:r>
        <w:rPr>
          <w:spacing w:val="-3"/>
        </w:rPr>
        <w:t xml:space="preserve"> </w:t>
      </w:r>
      <w:r>
        <w:t>engagement</w:t>
      </w:r>
      <w:r>
        <w:rPr>
          <w:spacing w:val="-4"/>
        </w:rPr>
        <w:t xml:space="preserve"> </w:t>
      </w:r>
      <w:r>
        <w:t>strategy</w:t>
      </w:r>
      <w:r>
        <w:rPr>
          <w:spacing w:val="-1"/>
        </w:rPr>
        <w:t xml:space="preserve"> </w:t>
      </w:r>
      <w:r>
        <w:t>have</w:t>
      </w:r>
      <w:r>
        <w:rPr>
          <w:spacing w:val="-1"/>
        </w:rPr>
        <w:t xml:space="preserve"> </w:t>
      </w:r>
      <w:r>
        <w:t>been</w:t>
      </w:r>
      <w:r>
        <w:rPr>
          <w:spacing w:val="-3"/>
        </w:rPr>
        <w:t xml:space="preserve"> </w:t>
      </w:r>
      <w:r>
        <w:t>developed</w:t>
      </w:r>
      <w:r>
        <w:rPr>
          <w:spacing w:val="-3"/>
        </w:rPr>
        <w:t xml:space="preserve"> </w:t>
      </w:r>
      <w:r>
        <w:t>for</w:t>
      </w:r>
      <w:r>
        <w:rPr>
          <w:spacing w:val="-4"/>
        </w:rPr>
        <w:t xml:space="preserve"> </w:t>
      </w:r>
      <w:r>
        <w:t>2020/21</w:t>
      </w:r>
      <w:r>
        <w:rPr>
          <w:spacing w:val="-3"/>
        </w:rPr>
        <w:t xml:space="preserve"> </w:t>
      </w:r>
      <w:r>
        <w:t>and</w:t>
      </w:r>
      <w:r>
        <w:rPr>
          <w:spacing w:val="-3"/>
        </w:rPr>
        <w:t xml:space="preserve"> </w:t>
      </w:r>
      <w:r>
        <w:t>additional</w:t>
      </w:r>
      <w:r>
        <w:rPr>
          <w:spacing w:val="-2"/>
        </w:rPr>
        <w:t xml:space="preserve"> </w:t>
      </w:r>
      <w:r>
        <w:t>content</w:t>
      </w:r>
      <w:r>
        <w:rPr>
          <w:spacing w:val="-4"/>
        </w:rPr>
        <w:t xml:space="preserve"> </w:t>
      </w:r>
      <w:r>
        <w:t>will</w:t>
      </w:r>
      <w:r>
        <w:rPr>
          <w:spacing w:val="-2"/>
        </w:rPr>
        <w:t xml:space="preserve"> </w:t>
      </w:r>
      <w:r>
        <w:t>be developed in the coming year.</w:t>
      </w:r>
    </w:p>
    <w:p w:rsidR="00C95DC8" w:rsidRDefault="00C95DC8" w:rsidP="00C95DC8">
      <w:r>
        <w:t>An Ontarian researcher has received a grant for rapid implementation of COVID-19 testing for First Nations</w:t>
      </w:r>
      <w:r>
        <w:rPr>
          <w:spacing w:val="-2"/>
        </w:rPr>
        <w:t xml:space="preserve"> </w:t>
      </w:r>
      <w:r>
        <w:t>and</w:t>
      </w:r>
      <w:r>
        <w:rPr>
          <w:spacing w:val="-5"/>
        </w:rPr>
        <w:t xml:space="preserve"> </w:t>
      </w:r>
      <w:r>
        <w:t>Metis</w:t>
      </w:r>
      <w:r>
        <w:rPr>
          <w:spacing w:val="-2"/>
        </w:rPr>
        <w:t xml:space="preserve"> </w:t>
      </w:r>
      <w:r>
        <w:t>peoples,</w:t>
      </w:r>
      <w:r>
        <w:rPr>
          <w:spacing w:val="-4"/>
        </w:rPr>
        <w:t xml:space="preserve"> </w:t>
      </w:r>
      <w:r>
        <w:t>and</w:t>
      </w:r>
      <w:r>
        <w:rPr>
          <w:spacing w:val="-3"/>
        </w:rPr>
        <w:t xml:space="preserve"> </w:t>
      </w:r>
      <w:r>
        <w:t>HDRN</w:t>
      </w:r>
      <w:r>
        <w:rPr>
          <w:spacing w:val="-3"/>
        </w:rPr>
        <w:t xml:space="preserve"> </w:t>
      </w:r>
      <w:r>
        <w:t>Canada</w:t>
      </w:r>
      <w:r>
        <w:rPr>
          <w:spacing w:val="-2"/>
        </w:rPr>
        <w:t xml:space="preserve"> </w:t>
      </w:r>
      <w:r>
        <w:t>is</w:t>
      </w:r>
      <w:r>
        <w:rPr>
          <w:spacing w:val="-2"/>
        </w:rPr>
        <w:t xml:space="preserve"> </w:t>
      </w:r>
      <w:r>
        <w:t>working</w:t>
      </w:r>
      <w:r>
        <w:rPr>
          <w:spacing w:val="-3"/>
        </w:rPr>
        <w:t xml:space="preserve"> </w:t>
      </w:r>
      <w:r>
        <w:t>with</w:t>
      </w:r>
      <w:r>
        <w:rPr>
          <w:spacing w:val="-3"/>
        </w:rPr>
        <w:t xml:space="preserve"> </w:t>
      </w:r>
      <w:r>
        <w:t>the</w:t>
      </w:r>
      <w:r>
        <w:rPr>
          <w:spacing w:val="-4"/>
        </w:rPr>
        <w:t xml:space="preserve"> </w:t>
      </w:r>
      <w:r>
        <w:t>Indigenous</w:t>
      </w:r>
      <w:r>
        <w:rPr>
          <w:spacing w:val="-2"/>
        </w:rPr>
        <w:t xml:space="preserve"> </w:t>
      </w:r>
      <w:r>
        <w:t>Research</w:t>
      </w:r>
      <w:r>
        <w:rPr>
          <w:spacing w:val="-3"/>
        </w:rPr>
        <w:t xml:space="preserve"> </w:t>
      </w:r>
      <w:r>
        <w:t>Team</w:t>
      </w:r>
      <w:r>
        <w:rPr>
          <w:spacing w:val="-3"/>
        </w:rPr>
        <w:t xml:space="preserve"> </w:t>
      </w:r>
      <w:r>
        <w:t>to</w:t>
      </w:r>
      <w:r>
        <w:rPr>
          <w:spacing w:val="-1"/>
        </w:rPr>
        <w:t xml:space="preserve"> </w:t>
      </w:r>
      <w:r>
        <w:t>identify ways to support this project.</w:t>
      </w:r>
    </w:p>
    <w:p w:rsidR="00707EB3" w:rsidRDefault="0018634D" w:rsidP="00662F24">
      <w:pPr>
        <w:pStyle w:val="Heading3"/>
      </w:pPr>
      <w:bookmarkStart w:id="13" w:name="_Toc140581023"/>
      <w:proofErr w:type="spellStart"/>
      <w:r>
        <w:t>Stra</w:t>
      </w:r>
      <w:r w:rsidR="00C95DC8">
        <w:t>keholder</w:t>
      </w:r>
      <w:proofErr w:type="spellEnd"/>
      <w:r>
        <w:t xml:space="preserve"> Partnerships</w:t>
      </w:r>
      <w:bookmarkEnd w:id="13"/>
    </w:p>
    <w:p w:rsidR="00C95DC8" w:rsidRPr="00C95DC8" w:rsidRDefault="00C95DC8" w:rsidP="00C95DC8">
      <w:r w:rsidRPr="00C95DC8">
        <w:t>Effective engagement of external stakeholders and partners will be essential to the long-term success of HDRN Canada. Highlights of partnerships work over the past year and in progress includes:</w:t>
      </w:r>
    </w:p>
    <w:p w:rsidR="00C95DC8" w:rsidRPr="00C95DC8" w:rsidRDefault="00C95DC8" w:rsidP="00C95DC8">
      <w:pPr>
        <w:pStyle w:val="ListParagraph"/>
        <w:numPr>
          <w:ilvl w:val="0"/>
          <w:numId w:val="298"/>
        </w:numPr>
      </w:pPr>
      <w:r w:rsidRPr="00C95DC8">
        <w:lastRenderedPageBreak/>
        <w:t>Ongoing international collaboration with Health Data Research UK, including drafting a Memorandum of Understanding that is currently with the partner for review</w:t>
      </w:r>
    </w:p>
    <w:p w:rsidR="00C95DC8" w:rsidRPr="00C95DC8" w:rsidRDefault="00C95DC8" w:rsidP="00C95DC8">
      <w:pPr>
        <w:pStyle w:val="ListParagraph"/>
        <w:numPr>
          <w:ilvl w:val="0"/>
          <w:numId w:val="298"/>
        </w:numPr>
      </w:pPr>
      <w:r w:rsidRPr="00C95DC8">
        <w:t>Ongoing conversations with IBM to identify potential areas for collaboration to use the $1 million/year in-kind commitments ($7 million over seven years) included in IBM’s letter of support in the 2018 CIHR grant proposal</w:t>
      </w:r>
    </w:p>
    <w:p w:rsidR="00C95DC8" w:rsidRPr="00C95DC8" w:rsidRDefault="00C95DC8" w:rsidP="00C95DC8">
      <w:pPr>
        <w:pStyle w:val="ListParagraph"/>
        <w:numPr>
          <w:ilvl w:val="0"/>
          <w:numId w:val="298"/>
        </w:numPr>
      </w:pPr>
      <w:r w:rsidRPr="00C95DC8">
        <w:t>Initiation of the development of an HDRN Canada Alliance model (modelled on the HDR UK Data Alliance) which would create a mechanism for HDRN Canada to work with data partners to expand sources and types of data available to researchers in a coordinated way [Link]</w:t>
      </w:r>
    </w:p>
    <w:p w:rsidR="00C95DC8" w:rsidRPr="00C95DC8" w:rsidRDefault="00C95DC8" w:rsidP="00C95DC8">
      <w:pPr>
        <w:pStyle w:val="ListParagraph"/>
        <w:numPr>
          <w:ilvl w:val="0"/>
          <w:numId w:val="298"/>
        </w:numPr>
      </w:pPr>
      <w:r w:rsidRPr="00C95DC8">
        <w:t>Developed guidance for local Canadian SPOR SUPPORT Units on content that could be included related to HDRN Canada in their next round of grant applications to CIHR</w:t>
      </w:r>
    </w:p>
    <w:p w:rsidR="00C95DC8" w:rsidRPr="00C95DC8" w:rsidRDefault="00C95DC8" w:rsidP="00C95DC8">
      <w:pPr>
        <w:pStyle w:val="ListParagraph"/>
        <w:numPr>
          <w:ilvl w:val="0"/>
          <w:numId w:val="298"/>
        </w:numPr>
      </w:pPr>
      <w:r w:rsidRPr="00C95DC8">
        <w:t>Finalized SPOR CDP Advisory Committee terms of reference and recruited 10 people from 10 different SPOR-funded entities across Canada for the first meeting in late summer/early fall 2020</w:t>
      </w:r>
    </w:p>
    <w:p w:rsidR="00C95DC8" w:rsidRPr="00C95DC8" w:rsidRDefault="00C95DC8" w:rsidP="00C95DC8">
      <w:pPr>
        <w:pStyle w:val="ListParagraph"/>
        <w:numPr>
          <w:ilvl w:val="0"/>
          <w:numId w:val="298"/>
        </w:numPr>
      </w:pPr>
      <w:r w:rsidRPr="00C95DC8">
        <w:t>Provided eight letters of support for funding applications to research teams interested in conducting multi-jurisdictional research</w:t>
      </w:r>
    </w:p>
    <w:p w:rsidR="00C95DC8" w:rsidRPr="00C95DC8" w:rsidRDefault="00C95DC8" w:rsidP="00C95DC8">
      <w:pPr>
        <w:pStyle w:val="ListParagraph"/>
        <w:numPr>
          <w:ilvl w:val="0"/>
          <w:numId w:val="298"/>
        </w:numPr>
      </w:pPr>
      <w:r w:rsidRPr="00C95DC8">
        <w:t xml:space="preserve">Developed a co-branded briefing note with the Canadian Primary Care Sentinel Surveillance Network (CPCSSN) focused on EMR data which would enhance Canada’s ability to understand and manage COVID-19 beyond and before cases become acute. The </w:t>
      </w:r>
      <w:r w:rsidRPr="00C95DC8">
        <w:rPr>
          <w:u w:val="single"/>
        </w:rPr>
        <w:t>briefing note</w:t>
      </w:r>
      <w:r w:rsidRPr="00C95DC8">
        <w:t xml:space="preserve"> will be refined further with CPCSSN then used in discussions with potential funders of EMR data.</w:t>
      </w:r>
    </w:p>
    <w:p w:rsidR="00C95DC8" w:rsidRPr="00C95DC8" w:rsidRDefault="00C95DC8" w:rsidP="00C95DC8">
      <w:pPr>
        <w:pStyle w:val="ListParagraph"/>
        <w:numPr>
          <w:ilvl w:val="0"/>
          <w:numId w:val="298"/>
        </w:numPr>
      </w:pPr>
      <w:r w:rsidRPr="00C95DC8">
        <w:t>HDRN Canada and Canadian Research Data Centre Network (CRDCN) are partnering on the New Frontiers Research Fund - Transformation Stream Letter of Intent entitled, "Promoting equality of opportunity in a changing society: identifying policies that work". The grant would be worth up to $4m per year for six years. We are currently seeking support from the Chief Statistician from Statistics Canada.</w:t>
      </w:r>
    </w:p>
    <w:p w:rsidR="00C95DC8" w:rsidRDefault="00C95DC8" w:rsidP="00C95DC8">
      <w:pPr>
        <w:pStyle w:val="ListParagraph"/>
        <w:numPr>
          <w:ilvl w:val="1"/>
          <w:numId w:val="323"/>
        </w:numPr>
      </w:pPr>
      <w:r w:rsidRPr="00C95DC8">
        <w:t>There were 460 Notices of Intent and apparently only about 30 Letters of Intent will be chosen for the final application stage where only 6 will win.</w:t>
      </w:r>
    </w:p>
    <w:p w:rsidR="00C95DC8" w:rsidRPr="00C95DC8" w:rsidRDefault="00C95DC8" w:rsidP="00C95DC8">
      <w:pPr>
        <w:pStyle w:val="ListParagraph"/>
        <w:numPr>
          <w:ilvl w:val="1"/>
          <w:numId w:val="323"/>
        </w:numPr>
      </w:pPr>
      <w:r>
        <w:t>The research goals stem from Canada having a relatively high degree of equality of opportunity by international standards, with some evidence of ongoing decline.</w:t>
      </w:r>
      <w:r w:rsidRPr="00C95DC8">
        <w:rPr>
          <w:spacing w:val="40"/>
        </w:rPr>
        <w:t xml:space="preserve"> </w:t>
      </w:r>
      <w:r>
        <w:t xml:space="preserve">The pandemic almost surely will worsen this problem, as it is likely that low SES individuals, </w:t>
      </w:r>
      <w:r>
        <w:lastRenderedPageBreak/>
        <w:t>particularly</w:t>
      </w:r>
      <w:r w:rsidRPr="00C95DC8">
        <w:rPr>
          <w:spacing w:val="-1"/>
        </w:rPr>
        <w:t xml:space="preserve"> </w:t>
      </w:r>
      <w:r>
        <w:t>children,</w:t>
      </w:r>
      <w:r w:rsidRPr="00C95DC8">
        <w:rPr>
          <w:spacing w:val="-4"/>
        </w:rPr>
        <w:t xml:space="preserve"> </w:t>
      </w:r>
      <w:r>
        <w:t>will</w:t>
      </w:r>
      <w:r w:rsidRPr="00C95DC8">
        <w:rPr>
          <w:spacing w:val="-2"/>
        </w:rPr>
        <w:t xml:space="preserve"> </w:t>
      </w:r>
      <w:r>
        <w:t>suffer</w:t>
      </w:r>
      <w:r w:rsidRPr="00C95DC8">
        <w:rPr>
          <w:spacing w:val="-4"/>
        </w:rPr>
        <w:t xml:space="preserve"> </w:t>
      </w:r>
      <w:r>
        <w:t>more</w:t>
      </w:r>
      <w:r w:rsidRPr="00C95DC8">
        <w:rPr>
          <w:spacing w:val="-1"/>
        </w:rPr>
        <w:t xml:space="preserve"> </w:t>
      </w:r>
      <w:r>
        <w:t>short-term</w:t>
      </w:r>
      <w:r w:rsidRPr="00C95DC8">
        <w:rPr>
          <w:spacing w:val="-3"/>
        </w:rPr>
        <w:t xml:space="preserve"> </w:t>
      </w:r>
      <w:r>
        <w:t>and</w:t>
      </w:r>
      <w:r w:rsidRPr="00C95DC8">
        <w:rPr>
          <w:spacing w:val="-3"/>
        </w:rPr>
        <w:t xml:space="preserve"> </w:t>
      </w:r>
      <w:r>
        <w:t>long-term</w:t>
      </w:r>
      <w:r w:rsidRPr="00C95DC8">
        <w:rPr>
          <w:spacing w:val="-1"/>
        </w:rPr>
        <w:t xml:space="preserve"> </w:t>
      </w:r>
      <w:r>
        <w:t>harm.</w:t>
      </w:r>
      <w:r>
        <w:t xml:space="preserve"> </w:t>
      </w:r>
      <w:r>
        <w:t>At</w:t>
      </w:r>
      <w:r w:rsidRPr="00C95DC8">
        <w:rPr>
          <w:spacing w:val="-4"/>
        </w:rPr>
        <w:t xml:space="preserve"> </w:t>
      </w:r>
      <w:r>
        <w:t>the</w:t>
      </w:r>
      <w:r w:rsidRPr="00C95DC8">
        <w:rPr>
          <w:spacing w:val="-4"/>
        </w:rPr>
        <w:t xml:space="preserve"> </w:t>
      </w:r>
      <w:r>
        <w:t>same</w:t>
      </w:r>
      <w:r w:rsidRPr="00C95DC8">
        <w:rPr>
          <w:spacing w:val="-4"/>
        </w:rPr>
        <w:t xml:space="preserve"> </w:t>
      </w:r>
      <w:r>
        <w:t>time, all levels of government, but perhaps particularly provincial governments who face health</w:t>
      </w:r>
      <w:r w:rsidRPr="00C95DC8">
        <w:rPr>
          <w:spacing w:val="-5"/>
        </w:rPr>
        <w:t xml:space="preserve"> </w:t>
      </w:r>
      <w:r>
        <w:t>and</w:t>
      </w:r>
      <w:r w:rsidRPr="00C95DC8">
        <w:rPr>
          <w:spacing w:val="-5"/>
        </w:rPr>
        <w:t xml:space="preserve"> </w:t>
      </w:r>
      <w:r>
        <w:t>education</w:t>
      </w:r>
      <w:r w:rsidRPr="00C95DC8">
        <w:rPr>
          <w:spacing w:val="-5"/>
        </w:rPr>
        <w:t xml:space="preserve"> </w:t>
      </w:r>
      <w:r>
        <w:t>costs,</w:t>
      </w:r>
      <w:r w:rsidRPr="00C95DC8">
        <w:rPr>
          <w:spacing w:val="-2"/>
        </w:rPr>
        <w:t xml:space="preserve"> </w:t>
      </w:r>
      <w:r>
        <w:t>are</w:t>
      </w:r>
      <w:r w:rsidRPr="00C95DC8">
        <w:rPr>
          <w:spacing w:val="-3"/>
        </w:rPr>
        <w:t xml:space="preserve"> </w:t>
      </w:r>
      <w:r>
        <w:t>facing</w:t>
      </w:r>
      <w:r w:rsidRPr="00C95DC8">
        <w:rPr>
          <w:spacing w:val="-5"/>
        </w:rPr>
        <w:t xml:space="preserve"> </w:t>
      </w:r>
      <w:r>
        <w:t>even</w:t>
      </w:r>
      <w:r w:rsidRPr="00C95DC8">
        <w:rPr>
          <w:spacing w:val="-7"/>
        </w:rPr>
        <w:t xml:space="preserve"> </w:t>
      </w:r>
      <w:r>
        <w:t>more</w:t>
      </w:r>
      <w:r w:rsidRPr="00C95DC8">
        <w:rPr>
          <w:spacing w:val="-3"/>
        </w:rPr>
        <w:t xml:space="preserve"> </w:t>
      </w:r>
      <w:r>
        <w:t>straitened</w:t>
      </w:r>
      <w:r w:rsidRPr="00C95DC8">
        <w:rPr>
          <w:spacing w:val="-5"/>
        </w:rPr>
        <w:t xml:space="preserve"> </w:t>
      </w:r>
      <w:r>
        <w:t>circumstances</w:t>
      </w:r>
      <w:r w:rsidRPr="00C95DC8">
        <w:rPr>
          <w:spacing w:val="-7"/>
        </w:rPr>
        <w:t xml:space="preserve"> </w:t>
      </w:r>
      <w:r>
        <w:t>and</w:t>
      </w:r>
      <w:r w:rsidRPr="00C95DC8">
        <w:rPr>
          <w:spacing w:val="-5"/>
        </w:rPr>
        <w:t xml:space="preserve"> </w:t>
      </w:r>
      <w:r>
        <w:t>will</w:t>
      </w:r>
      <w:r w:rsidRPr="00C95DC8">
        <w:rPr>
          <w:spacing w:val="-3"/>
        </w:rPr>
        <w:t xml:space="preserve"> </w:t>
      </w:r>
      <w:r>
        <w:t>want</w:t>
      </w:r>
      <w:r>
        <w:t xml:space="preserve"> </w:t>
      </w:r>
      <w:r>
        <w:t>to understand the return on every dollar that they spend</w:t>
      </w:r>
      <w:r>
        <w:t>.</w:t>
      </w:r>
    </w:p>
    <w:p w:rsidR="00C95DC8" w:rsidRPr="00C95DC8" w:rsidRDefault="00C95DC8" w:rsidP="00C95DC8">
      <w:pPr>
        <w:pStyle w:val="ListParagraph"/>
        <w:numPr>
          <w:ilvl w:val="0"/>
          <w:numId w:val="324"/>
        </w:numPr>
      </w:pPr>
      <w:r w:rsidRPr="00C95DC8">
        <w:t>Hence our research goals include:</w:t>
      </w:r>
    </w:p>
    <w:p w:rsidR="00C95DC8" w:rsidRPr="00C95DC8" w:rsidRDefault="00C95DC8" w:rsidP="00C95DC8">
      <w:pPr>
        <w:pStyle w:val="ListParagraph"/>
        <w:numPr>
          <w:ilvl w:val="0"/>
          <w:numId w:val="321"/>
        </w:numPr>
        <w:ind w:left="1440"/>
      </w:pPr>
      <w:r w:rsidRPr="00C95DC8">
        <w:t>determining how equality of opportunity in all its manifestations, including health and education, differs across the country and across groups and is changing over time</w:t>
      </w:r>
    </w:p>
    <w:p w:rsidR="00C95DC8" w:rsidRPr="00C95DC8" w:rsidRDefault="00C95DC8" w:rsidP="00C95DC8">
      <w:pPr>
        <w:pStyle w:val="ListParagraph"/>
        <w:numPr>
          <w:ilvl w:val="0"/>
          <w:numId w:val="321"/>
        </w:numPr>
        <w:ind w:left="1440"/>
      </w:pPr>
      <w:r w:rsidRPr="00C95DC8">
        <w:t>determining which policies are most effective per dollar in enhancing equality of opportunity</w:t>
      </w:r>
    </w:p>
    <w:p w:rsidR="00C95DC8" w:rsidRPr="00C95DC8" w:rsidRDefault="00C95DC8" w:rsidP="00C95DC8">
      <w:pPr>
        <w:pStyle w:val="ListParagraph"/>
        <w:numPr>
          <w:ilvl w:val="0"/>
          <w:numId w:val="322"/>
        </w:numPr>
        <w:ind w:left="1080"/>
      </w:pPr>
      <w:r w:rsidRPr="00C95DC8">
        <w:t>But because data on matters such as health and education are largely provincial while data on income, immigration and Census demographics are federal, addressing the first two goals involves a third challenge:</w:t>
      </w:r>
    </w:p>
    <w:p w:rsidR="00662F24" w:rsidRPr="00C95DC8" w:rsidRDefault="00C95DC8" w:rsidP="00C95DC8">
      <w:pPr>
        <w:ind w:left="1080"/>
      </w:pPr>
      <w:r w:rsidRPr="00C95DC8">
        <w:t>(c) developing a flexible data ecosystem provide analytical links between provincial/territorial administrative microdata to Statistics Canada and other federal survey and administrative microdata</w:t>
      </w:r>
    </w:p>
    <w:p w:rsidR="00662F24" w:rsidRPr="007C2823" w:rsidRDefault="00662F24" w:rsidP="00662F24">
      <w:pPr>
        <w:pStyle w:val="Heading3"/>
      </w:pPr>
      <w:bookmarkStart w:id="14" w:name="_Toc140581024"/>
      <w:r>
        <w:t>Privacy Team</w:t>
      </w:r>
      <w:bookmarkEnd w:id="14"/>
    </w:p>
    <w:p w:rsidR="00C95DC8" w:rsidRDefault="00C95DC8" w:rsidP="00C95DC8">
      <w:r>
        <w:t>HDRN Canada has established a team of privacy staff from across HDRN Canada Organizations who provide</w:t>
      </w:r>
      <w:r>
        <w:rPr>
          <w:spacing w:val="-5"/>
        </w:rPr>
        <w:t xml:space="preserve"> </w:t>
      </w:r>
      <w:r>
        <w:t>advice</w:t>
      </w:r>
      <w:r>
        <w:rPr>
          <w:spacing w:val="-2"/>
        </w:rPr>
        <w:t xml:space="preserve"> </w:t>
      </w:r>
      <w:r>
        <w:t>and</w:t>
      </w:r>
      <w:r>
        <w:rPr>
          <w:spacing w:val="-4"/>
        </w:rPr>
        <w:t xml:space="preserve"> </w:t>
      </w:r>
      <w:r>
        <w:t>expertise.</w:t>
      </w:r>
      <w:r>
        <w:rPr>
          <w:spacing w:val="-3"/>
        </w:rPr>
        <w:t xml:space="preserve"> </w:t>
      </w:r>
      <w:r>
        <w:t>The</w:t>
      </w:r>
      <w:r>
        <w:rPr>
          <w:spacing w:val="-4"/>
        </w:rPr>
        <w:t xml:space="preserve"> </w:t>
      </w:r>
      <w:r>
        <w:t>team</w:t>
      </w:r>
      <w:r>
        <w:rPr>
          <w:spacing w:val="-2"/>
        </w:rPr>
        <w:t xml:space="preserve"> </w:t>
      </w:r>
      <w:r>
        <w:t>also</w:t>
      </w:r>
      <w:r>
        <w:rPr>
          <w:spacing w:val="-4"/>
        </w:rPr>
        <w:t xml:space="preserve"> </w:t>
      </w:r>
      <w:r>
        <w:t>serves</w:t>
      </w:r>
      <w:r>
        <w:rPr>
          <w:spacing w:val="-3"/>
        </w:rPr>
        <w:t xml:space="preserve"> </w:t>
      </w:r>
      <w:r>
        <w:t>as</w:t>
      </w:r>
      <w:r>
        <w:rPr>
          <w:spacing w:val="-5"/>
        </w:rPr>
        <w:t xml:space="preserve"> </w:t>
      </w:r>
      <w:r>
        <w:t>a</w:t>
      </w:r>
      <w:r>
        <w:rPr>
          <w:spacing w:val="-3"/>
        </w:rPr>
        <w:t xml:space="preserve"> </w:t>
      </w:r>
      <w:r>
        <w:t>key</w:t>
      </w:r>
      <w:r>
        <w:rPr>
          <w:spacing w:val="-2"/>
        </w:rPr>
        <w:t xml:space="preserve"> </w:t>
      </w:r>
      <w:r>
        <w:t>resource</w:t>
      </w:r>
      <w:r>
        <w:rPr>
          <w:spacing w:val="-2"/>
        </w:rPr>
        <w:t xml:space="preserve"> </w:t>
      </w:r>
      <w:r>
        <w:t>to</w:t>
      </w:r>
      <w:r>
        <w:rPr>
          <w:spacing w:val="-4"/>
        </w:rPr>
        <w:t xml:space="preserve"> </w:t>
      </w:r>
      <w:r>
        <w:t>ensure</w:t>
      </w:r>
      <w:r>
        <w:rPr>
          <w:spacing w:val="-2"/>
        </w:rPr>
        <w:t xml:space="preserve"> </w:t>
      </w:r>
      <w:r>
        <w:t>appropriate</w:t>
      </w:r>
      <w:r>
        <w:rPr>
          <w:spacing w:val="-2"/>
        </w:rPr>
        <w:t xml:space="preserve"> </w:t>
      </w:r>
      <w:r>
        <w:t>compliance with privacy legislation and regulations, and application of international privacy principles and best practices. Key areas of work for this group have been:</w:t>
      </w:r>
    </w:p>
    <w:p w:rsidR="00C95DC8" w:rsidRPr="00C95DC8" w:rsidRDefault="00C95DC8" w:rsidP="00C95DC8">
      <w:pPr>
        <w:pStyle w:val="ListParagraph"/>
        <w:numPr>
          <w:ilvl w:val="0"/>
          <w:numId w:val="325"/>
        </w:numPr>
      </w:pPr>
      <w:r w:rsidRPr="00C95DC8">
        <w:t>Reviewing</w:t>
      </w:r>
      <w:r w:rsidRPr="00C95DC8">
        <w:rPr>
          <w:spacing w:val="-6"/>
        </w:rPr>
        <w:t xml:space="preserve"> </w:t>
      </w:r>
      <w:r w:rsidRPr="00C95DC8">
        <w:t>DASH</w:t>
      </w:r>
      <w:r w:rsidRPr="00C95DC8">
        <w:rPr>
          <w:spacing w:val="-4"/>
        </w:rPr>
        <w:t xml:space="preserve"> </w:t>
      </w:r>
      <w:r w:rsidRPr="00C95DC8">
        <w:t>website</w:t>
      </w:r>
      <w:r w:rsidRPr="00C95DC8">
        <w:rPr>
          <w:spacing w:val="-5"/>
        </w:rPr>
        <w:t xml:space="preserve"> </w:t>
      </w:r>
      <w:r w:rsidRPr="00C95DC8">
        <w:t>content</w:t>
      </w:r>
      <w:r w:rsidRPr="00C95DC8">
        <w:rPr>
          <w:spacing w:val="-5"/>
        </w:rPr>
        <w:t xml:space="preserve"> </w:t>
      </w:r>
      <w:r w:rsidRPr="00C95DC8">
        <w:t>for</w:t>
      </w:r>
      <w:r w:rsidRPr="00C95DC8">
        <w:rPr>
          <w:spacing w:val="-5"/>
        </w:rPr>
        <w:t xml:space="preserve"> </w:t>
      </w:r>
      <w:r w:rsidRPr="00C95DC8">
        <w:t>privacy</w:t>
      </w:r>
      <w:r w:rsidRPr="00C95DC8">
        <w:rPr>
          <w:spacing w:val="-2"/>
        </w:rPr>
        <w:t xml:space="preserve"> </w:t>
      </w:r>
      <w:r w:rsidRPr="00C95DC8">
        <w:t>considerations,</w:t>
      </w:r>
      <w:r w:rsidRPr="00C95DC8">
        <w:rPr>
          <w:spacing w:val="-3"/>
        </w:rPr>
        <w:t xml:space="preserve"> </w:t>
      </w:r>
      <w:r w:rsidRPr="00C95DC8">
        <w:t>including</w:t>
      </w:r>
      <w:r w:rsidRPr="00C95DC8">
        <w:rPr>
          <w:spacing w:val="-4"/>
        </w:rPr>
        <w:t xml:space="preserve"> </w:t>
      </w:r>
      <w:r w:rsidRPr="00C95DC8">
        <w:t>development</w:t>
      </w:r>
      <w:r w:rsidRPr="00C95DC8">
        <w:rPr>
          <w:spacing w:val="-2"/>
        </w:rPr>
        <w:t xml:space="preserve"> </w:t>
      </w:r>
      <w:r w:rsidRPr="00C95DC8">
        <w:t>of</w:t>
      </w:r>
      <w:r w:rsidRPr="00C95DC8">
        <w:rPr>
          <w:spacing w:val="-5"/>
        </w:rPr>
        <w:t xml:space="preserve"> </w:t>
      </w:r>
      <w:r w:rsidRPr="00C95DC8">
        <w:t>the privacy statement/policy for this website</w:t>
      </w:r>
    </w:p>
    <w:p w:rsidR="00C95DC8" w:rsidRDefault="00C95DC8" w:rsidP="00C95DC8">
      <w:pPr>
        <w:pStyle w:val="ListParagraph"/>
        <w:numPr>
          <w:ilvl w:val="0"/>
          <w:numId w:val="325"/>
        </w:numPr>
      </w:pPr>
      <w:r w:rsidRPr="00C95DC8">
        <w:t>Discussions</w:t>
      </w:r>
      <w:r w:rsidRPr="00C95DC8">
        <w:rPr>
          <w:spacing w:val="-6"/>
        </w:rPr>
        <w:t xml:space="preserve"> </w:t>
      </w:r>
      <w:r w:rsidRPr="00C95DC8">
        <w:t>on</w:t>
      </w:r>
      <w:r w:rsidRPr="00C95DC8">
        <w:rPr>
          <w:spacing w:val="-5"/>
        </w:rPr>
        <w:t xml:space="preserve"> </w:t>
      </w:r>
      <w:r w:rsidRPr="00C95DC8">
        <w:t>a</w:t>
      </w:r>
      <w:r w:rsidRPr="00C95DC8">
        <w:rPr>
          <w:spacing w:val="-4"/>
        </w:rPr>
        <w:t xml:space="preserve"> </w:t>
      </w:r>
      <w:r w:rsidRPr="00C95DC8">
        <w:t>joint</w:t>
      </w:r>
      <w:r w:rsidRPr="00C95DC8">
        <w:rPr>
          <w:spacing w:val="-3"/>
        </w:rPr>
        <w:t xml:space="preserve"> </w:t>
      </w:r>
      <w:r w:rsidRPr="00C95DC8">
        <w:t>privacy</w:t>
      </w:r>
      <w:r w:rsidRPr="00C95DC8">
        <w:rPr>
          <w:spacing w:val="-3"/>
        </w:rPr>
        <w:t xml:space="preserve"> </w:t>
      </w:r>
      <w:r w:rsidRPr="00C95DC8">
        <w:t>review</w:t>
      </w:r>
      <w:r w:rsidRPr="00C95DC8">
        <w:rPr>
          <w:spacing w:val="-3"/>
        </w:rPr>
        <w:t xml:space="preserve"> </w:t>
      </w:r>
      <w:r w:rsidRPr="00C95DC8">
        <w:t>across</w:t>
      </w:r>
      <w:r w:rsidRPr="00C95DC8">
        <w:rPr>
          <w:spacing w:val="-6"/>
        </w:rPr>
        <w:t xml:space="preserve"> </w:t>
      </w:r>
      <w:r w:rsidRPr="00C95DC8">
        <w:t>HDRN</w:t>
      </w:r>
      <w:r w:rsidRPr="00C95DC8">
        <w:rPr>
          <w:spacing w:val="-7"/>
        </w:rPr>
        <w:t xml:space="preserve"> </w:t>
      </w:r>
      <w:r w:rsidRPr="00C95DC8">
        <w:t>Canada</w:t>
      </w:r>
      <w:r w:rsidRPr="00C95DC8">
        <w:rPr>
          <w:spacing w:val="-4"/>
        </w:rPr>
        <w:t xml:space="preserve"> </w:t>
      </w:r>
      <w:r w:rsidRPr="00C95DC8">
        <w:t xml:space="preserve">Organizations </w:t>
      </w:r>
    </w:p>
    <w:p w:rsidR="00C95DC8" w:rsidRPr="00C95DC8" w:rsidRDefault="00C95DC8" w:rsidP="00C95DC8">
      <w:r w:rsidRPr="00C95DC8">
        <w:t>Upcoming work for the Privacy Team includes:</w:t>
      </w:r>
    </w:p>
    <w:p w:rsidR="00C95DC8" w:rsidRPr="00C95DC8" w:rsidRDefault="00C95DC8" w:rsidP="00C95DC8">
      <w:pPr>
        <w:pStyle w:val="ListParagraph"/>
        <w:numPr>
          <w:ilvl w:val="0"/>
          <w:numId w:val="326"/>
        </w:numPr>
      </w:pPr>
      <w:r w:rsidRPr="00C95DC8">
        <w:t>Working</w:t>
      </w:r>
      <w:r w:rsidRPr="00C95DC8">
        <w:rPr>
          <w:spacing w:val="-9"/>
        </w:rPr>
        <w:t xml:space="preserve"> </w:t>
      </w:r>
      <w:r w:rsidRPr="00C95DC8">
        <w:t>with</w:t>
      </w:r>
      <w:r w:rsidRPr="00C95DC8">
        <w:rPr>
          <w:spacing w:val="-6"/>
        </w:rPr>
        <w:t xml:space="preserve"> </w:t>
      </w:r>
      <w:r w:rsidRPr="00C95DC8">
        <w:t>the</w:t>
      </w:r>
      <w:r w:rsidRPr="00C95DC8">
        <w:rPr>
          <w:spacing w:val="-5"/>
        </w:rPr>
        <w:t xml:space="preserve"> </w:t>
      </w:r>
      <w:r w:rsidRPr="00C95DC8">
        <w:t>DASH</w:t>
      </w:r>
      <w:r w:rsidRPr="00C95DC8">
        <w:rPr>
          <w:spacing w:val="-3"/>
        </w:rPr>
        <w:t xml:space="preserve"> </w:t>
      </w:r>
      <w:r w:rsidRPr="00C95DC8">
        <w:t>Working</w:t>
      </w:r>
      <w:r w:rsidRPr="00C95DC8">
        <w:rPr>
          <w:spacing w:val="-4"/>
        </w:rPr>
        <w:t xml:space="preserve"> </w:t>
      </w:r>
      <w:r w:rsidRPr="00C95DC8">
        <w:t>Group</w:t>
      </w:r>
      <w:r w:rsidRPr="00C95DC8">
        <w:rPr>
          <w:spacing w:val="-4"/>
        </w:rPr>
        <w:t xml:space="preserve"> </w:t>
      </w:r>
      <w:r w:rsidRPr="00C95DC8">
        <w:t>to</w:t>
      </w:r>
      <w:r w:rsidRPr="00C95DC8">
        <w:rPr>
          <w:spacing w:val="-3"/>
        </w:rPr>
        <w:t xml:space="preserve"> </w:t>
      </w:r>
      <w:r w:rsidRPr="00C95DC8">
        <w:t>advance</w:t>
      </w:r>
      <w:r w:rsidRPr="00C95DC8">
        <w:rPr>
          <w:spacing w:val="-2"/>
        </w:rPr>
        <w:t xml:space="preserve"> </w:t>
      </w:r>
      <w:r w:rsidRPr="00C95DC8">
        <w:t>data</w:t>
      </w:r>
      <w:r w:rsidRPr="00C95DC8">
        <w:rPr>
          <w:spacing w:val="-3"/>
        </w:rPr>
        <w:t xml:space="preserve"> </w:t>
      </w:r>
      <w:r w:rsidRPr="00C95DC8">
        <w:t>sharing</w:t>
      </w:r>
      <w:r w:rsidRPr="00C95DC8">
        <w:rPr>
          <w:spacing w:val="-4"/>
        </w:rPr>
        <w:t xml:space="preserve"> </w:t>
      </w:r>
      <w:r w:rsidRPr="00C95DC8">
        <w:t>and</w:t>
      </w:r>
      <w:r w:rsidRPr="00C95DC8">
        <w:rPr>
          <w:spacing w:val="-4"/>
        </w:rPr>
        <w:t xml:space="preserve"> </w:t>
      </w:r>
      <w:r w:rsidRPr="00C95DC8">
        <w:rPr>
          <w:spacing w:val="-2"/>
        </w:rPr>
        <w:t>linkage</w:t>
      </w:r>
    </w:p>
    <w:p w:rsidR="00C95DC8" w:rsidRPr="00C95DC8" w:rsidRDefault="00C95DC8" w:rsidP="00C95DC8">
      <w:pPr>
        <w:pStyle w:val="ListParagraph"/>
        <w:numPr>
          <w:ilvl w:val="0"/>
          <w:numId w:val="326"/>
        </w:numPr>
      </w:pPr>
      <w:r w:rsidRPr="00C95DC8">
        <w:t>Legislative</w:t>
      </w:r>
      <w:r w:rsidRPr="00C95DC8">
        <w:rPr>
          <w:spacing w:val="-3"/>
        </w:rPr>
        <w:t xml:space="preserve"> </w:t>
      </w:r>
      <w:r w:rsidRPr="00C95DC8">
        <w:t>analysis</w:t>
      </w:r>
      <w:r w:rsidRPr="00C95DC8">
        <w:rPr>
          <w:spacing w:val="-4"/>
        </w:rPr>
        <w:t xml:space="preserve"> </w:t>
      </w:r>
      <w:r w:rsidRPr="00C95DC8">
        <w:t>and</w:t>
      </w:r>
      <w:r w:rsidRPr="00C95DC8">
        <w:rPr>
          <w:spacing w:val="-5"/>
        </w:rPr>
        <w:t xml:space="preserve"> </w:t>
      </w:r>
      <w:r w:rsidRPr="00C95DC8">
        <w:t>framework</w:t>
      </w:r>
      <w:r w:rsidRPr="00C95DC8">
        <w:rPr>
          <w:spacing w:val="-3"/>
        </w:rPr>
        <w:t xml:space="preserve"> </w:t>
      </w:r>
      <w:r w:rsidRPr="00C95DC8">
        <w:t>development</w:t>
      </w:r>
      <w:r w:rsidRPr="00C95DC8">
        <w:rPr>
          <w:spacing w:val="-3"/>
        </w:rPr>
        <w:t xml:space="preserve"> </w:t>
      </w:r>
      <w:r w:rsidRPr="00C95DC8">
        <w:t>in</w:t>
      </w:r>
      <w:r w:rsidRPr="00C95DC8">
        <w:rPr>
          <w:spacing w:val="-5"/>
        </w:rPr>
        <w:t xml:space="preserve"> </w:t>
      </w:r>
      <w:r w:rsidRPr="00C95DC8">
        <w:t>response</w:t>
      </w:r>
      <w:r w:rsidRPr="00C95DC8">
        <w:rPr>
          <w:spacing w:val="-6"/>
        </w:rPr>
        <w:t xml:space="preserve"> </w:t>
      </w:r>
      <w:r w:rsidRPr="00C95DC8">
        <w:t>to</w:t>
      </w:r>
      <w:r w:rsidRPr="00C95DC8">
        <w:rPr>
          <w:spacing w:val="-4"/>
        </w:rPr>
        <w:t xml:space="preserve"> </w:t>
      </w:r>
      <w:r w:rsidRPr="00C95DC8">
        <w:t>several</w:t>
      </w:r>
      <w:r w:rsidRPr="00C95DC8">
        <w:rPr>
          <w:spacing w:val="-4"/>
        </w:rPr>
        <w:t xml:space="preserve"> </w:t>
      </w:r>
      <w:r w:rsidRPr="00C95DC8">
        <w:t>provinces</w:t>
      </w:r>
      <w:r w:rsidRPr="00C95DC8">
        <w:rPr>
          <w:spacing w:val="-4"/>
        </w:rPr>
        <w:t xml:space="preserve"> </w:t>
      </w:r>
      <w:r w:rsidRPr="00C95DC8">
        <w:t>implementing legislative changes and setting new precedents around data sharing</w:t>
      </w:r>
    </w:p>
    <w:p w:rsidR="0018634D" w:rsidRPr="00C95DC8" w:rsidRDefault="00C95DC8" w:rsidP="00C95DC8">
      <w:pPr>
        <w:pStyle w:val="ListParagraph"/>
        <w:numPr>
          <w:ilvl w:val="0"/>
          <w:numId w:val="326"/>
        </w:numPr>
      </w:pPr>
      <w:r w:rsidRPr="00C95DC8">
        <w:lastRenderedPageBreak/>
        <w:t>Review</w:t>
      </w:r>
      <w:r w:rsidRPr="00C95DC8">
        <w:rPr>
          <w:spacing w:val="-4"/>
        </w:rPr>
        <w:t xml:space="preserve"> </w:t>
      </w:r>
      <w:r w:rsidRPr="00C95DC8">
        <w:t>of</w:t>
      </w:r>
      <w:r w:rsidRPr="00C95DC8">
        <w:rPr>
          <w:spacing w:val="-5"/>
        </w:rPr>
        <w:t xml:space="preserve"> </w:t>
      </w:r>
      <w:r w:rsidRPr="00C95DC8">
        <w:t>Privacy</w:t>
      </w:r>
      <w:r w:rsidRPr="00C95DC8">
        <w:rPr>
          <w:spacing w:val="-3"/>
        </w:rPr>
        <w:t xml:space="preserve"> </w:t>
      </w:r>
      <w:r w:rsidRPr="00C95DC8">
        <w:t>Ethics</w:t>
      </w:r>
      <w:r w:rsidRPr="00C95DC8">
        <w:rPr>
          <w:spacing w:val="-4"/>
        </w:rPr>
        <w:t xml:space="preserve"> </w:t>
      </w:r>
      <w:r w:rsidRPr="00C95DC8">
        <w:t>from</w:t>
      </w:r>
      <w:r w:rsidRPr="00C95DC8">
        <w:rPr>
          <w:spacing w:val="-1"/>
        </w:rPr>
        <w:t xml:space="preserve"> </w:t>
      </w:r>
      <w:r w:rsidRPr="00C95DC8">
        <w:t>a</w:t>
      </w:r>
      <w:r w:rsidRPr="00C95DC8">
        <w:rPr>
          <w:spacing w:val="-2"/>
        </w:rPr>
        <w:t xml:space="preserve"> </w:t>
      </w:r>
      <w:r w:rsidRPr="00C95DC8">
        <w:t>network</w:t>
      </w:r>
      <w:r w:rsidRPr="00C95DC8">
        <w:rPr>
          <w:spacing w:val="-4"/>
        </w:rPr>
        <w:t xml:space="preserve"> </w:t>
      </w:r>
      <w:r w:rsidRPr="00C95DC8">
        <w:t>perspective</w:t>
      </w:r>
      <w:r w:rsidRPr="00C95DC8">
        <w:rPr>
          <w:spacing w:val="-1"/>
        </w:rPr>
        <w:t xml:space="preserve"> </w:t>
      </w:r>
      <w:r w:rsidRPr="00C95DC8">
        <w:t>looking</w:t>
      </w:r>
      <w:r w:rsidRPr="00C95DC8">
        <w:rPr>
          <w:spacing w:val="-3"/>
        </w:rPr>
        <w:t xml:space="preserve"> </w:t>
      </w:r>
      <w:r w:rsidRPr="00C95DC8">
        <w:t>at</w:t>
      </w:r>
      <w:r w:rsidRPr="00C95DC8">
        <w:rPr>
          <w:spacing w:val="-4"/>
        </w:rPr>
        <w:t xml:space="preserve"> </w:t>
      </w:r>
      <w:r w:rsidRPr="00C95DC8">
        <w:t>the</w:t>
      </w:r>
      <w:r w:rsidRPr="00C95DC8">
        <w:rPr>
          <w:spacing w:val="-1"/>
        </w:rPr>
        <w:t xml:space="preserve"> </w:t>
      </w:r>
      <w:r w:rsidRPr="00C95DC8">
        <w:t>policies</w:t>
      </w:r>
      <w:r w:rsidRPr="00C95DC8">
        <w:rPr>
          <w:spacing w:val="-4"/>
        </w:rPr>
        <w:t xml:space="preserve"> </w:t>
      </w:r>
      <w:r w:rsidRPr="00C95DC8">
        <w:t>of</w:t>
      </w:r>
      <w:r w:rsidRPr="00C95DC8">
        <w:rPr>
          <w:spacing w:val="-4"/>
        </w:rPr>
        <w:t xml:space="preserve"> </w:t>
      </w:r>
      <w:r w:rsidRPr="00C95DC8">
        <w:t>internal</w:t>
      </w:r>
      <w:r w:rsidRPr="00C95DC8">
        <w:rPr>
          <w:spacing w:val="-2"/>
        </w:rPr>
        <w:t xml:space="preserve"> </w:t>
      </w:r>
      <w:r w:rsidRPr="00C95DC8">
        <w:t>HDRN Canada Organizations and external partners</w:t>
      </w:r>
    </w:p>
    <w:sectPr w:rsidR="0018634D" w:rsidRPr="00C95DC8" w:rsidSect="0018156C">
      <w:headerReference w:type="default" r:id="rId12"/>
      <w:footerReference w:type="default" r:id="rId13"/>
      <w:pgSz w:w="12240" w:h="15840"/>
      <w:pgMar w:top="1440" w:right="1080" w:bottom="1440" w:left="1080"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AC0" w:rsidRDefault="004D5AC0" w:rsidP="0018634D">
      <w:r>
        <w:separator/>
      </w:r>
    </w:p>
    <w:p w:rsidR="004D5AC0" w:rsidRDefault="004D5AC0" w:rsidP="0018634D"/>
    <w:p w:rsidR="004D5AC0" w:rsidRDefault="004D5AC0" w:rsidP="0018634D"/>
    <w:p w:rsidR="004D5AC0" w:rsidRDefault="004D5AC0"/>
  </w:endnote>
  <w:endnote w:type="continuationSeparator" w:id="0">
    <w:p w:rsidR="004D5AC0" w:rsidRDefault="004D5AC0" w:rsidP="0018634D">
      <w:r>
        <w:continuationSeparator/>
      </w:r>
    </w:p>
    <w:p w:rsidR="004D5AC0" w:rsidRDefault="004D5AC0" w:rsidP="0018634D"/>
    <w:p w:rsidR="004D5AC0" w:rsidRDefault="004D5AC0" w:rsidP="0018634D"/>
    <w:p w:rsidR="004D5AC0" w:rsidRDefault="004D5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9650999"/>
      <w:docPartObj>
        <w:docPartGallery w:val="Page Numbers (Bottom of Page)"/>
        <w:docPartUnique/>
      </w:docPartObj>
    </w:sdtPr>
    <w:sdtContent>
      <w:p w:rsidR="00B87CB4" w:rsidRDefault="00B87CB4"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51966134"/>
      <w:docPartObj>
        <w:docPartGallery w:val="Page Numbers (Bottom of Page)"/>
        <w:docPartUnique/>
      </w:docPartObj>
    </w:sdtPr>
    <w:sdtContent>
      <w:p w:rsidR="0018634D" w:rsidRDefault="0018634D" w:rsidP="00B87CB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2823" w:rsidRDefault="007C2823" w:rsidP="0018634D">
    <w:pPr>
      <w:pStyle w:val="Footer"/>
      <w:ind w:right="360"/>
      <w:rPr>
        <w:rStyle w:val="PageNumber"/>
      </w:rPr>
    </w:pPr>
  </w:p>
  <w:p w:rsidR="007C2823" w:rsidRDefault="007C2823" w:rsidP="00186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641480"/>
      <w:docPartObj>
        <w:docPartGallery w:val="Page Numbers (Bottom of Page)"/>
        <w:docPartUnique/>
      </w:docPartObj>
    </w:sdtPr>
    <w:sdtContent>
      <w:p w:rsidR="00B87CB4" w:rsidRDefault="00B87CB4"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707EB3" w:rsidRPr="00B87CB4" w:rsidRDefault="00707EB3" w:rsidP="00B87C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0322204"/>
      <w:docPartObj>
        <w:docPartGallery w:val="Page Numbers (Bottom of Page)"/>
        <w:docPartUnique/>
      </w:docPartObj>
    </w:sdtPr>
    <w:sdtContent>
      <w:p w:rsidR="0018634D" w:rsidRDefault="00186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AC0" w:rsidRDefault="004D5AC0" w:rsidP="0018634D">
      <w:r>
        <w:separator/>
      </w:r>
    </w:p>
    <w:p w:rsidR="004D5AC0" w:rsidRDefault="004D5AC0" w:rsidP="0018634D"/>
    <w:p w:rsidR="004D5AC0" w:rsidRDefault="004D5AC0" w:rsidP="0018634D"/>
    <w:p w:rsidR="004D5AC0" w:rsidRDefault="004D5AC0"/>
  </w:footnote>
  <w:footnote w:type="continuationSeparator" w:id="0">
    <w:p w:rsidR="004D5AC0" w:rsidRDefault="004D5AC0" w:rsidP="0018634D">
      <w:r>
        <w:continuationSeparator/>
      </w:r>
    </w:p>
    <w:p w:rsidR="004D5AC0" w:rsidRDefault="004D5AC0" w:rsidP="0018634D"/>
    <w:p w:rsidR="004D5AC0" w:rsidRDefault="004D5AC0" w:rsidP="0018634D"/>
    <w:p w:rsidR="004D5AC0" w:rsidRDefault="004D5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rsidP="0018634D">
    <w:pPr>
      <w:pStyle w:val="Header"/>
    </w:pPr>
    <w:r>
      <w:rPr>
        <w:noProof/>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632534483" name="Picture 6325344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DF021C" w:rsidP="00C95DC8">
    <w:pPr>
      <w:pStyle w:val="Header"/>
    </w:pPr>
    <w:r>
      <w:rPr>
        <w:noProof/>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2236A"/>
    <w:multiLevelType w:val="hybridMultilevel"/>
    <w:tmpl w:val="BD3296DA"/>
    <w:lvl w:ilvl="0" w:tplc="C4FEF34C">
      <w:numFmt w:val="bullet"/>
      <w:lvlText w:val=""/>
      <w:lvlJc w:val="left"/>
      <w:pPr>
        <w:ind w:left="479" w:hanging="361"/>
      </w:pPr>
      <w:rPr>
        <w:rFonts w:ascii="Symbol" w:eastAsia="Symbol" w:hAnsi="Symbol" w:cs="Symbol" w:hint="default"/>
        <w:b w:val="0"/>
        <w:bCs w:val="0"/>
        <w:i w:val="0"/>
        <w:iCs w:val="0"/>
        <w:w w:val="100"/>
        <w:sz w:val="22"/>
        <w:szCs w:val="22"/>
        <w:lang w:val="en-US" w:eastAsia="en-US" w:bidi="ar-SA"/>
      </w:rPr>
    </w:lvl>
    <w:lvl w:ilvl="1" w:tplc="2C669E08">
      <w:numFmt w:val="bullet"/>
      <w:lvlText w:val="o"/>
      <w:lvlJc w:val="left"/>
      <w:pPr>
        <w:ind w:left="1199" w:hanging="361"/>
      </w:pPr>
      <w:rPr>
        <w:rFonts w:ascii="Courier New" w:eastAsia="Courier New" w:hAnsi="Courier New" w:cs="Courier New" w:hint="default"/>
        <w:b w:val="0"/>
        <w:bCs w:val="0"/>
        <w:i w:val="0"/>
        <w:iCs w:val="0"/>
        <w:w w:val="100"/>
        <w:sz w:val="22"/>
        <w:szCs w:val="22"/>
        <w:lang w:val="en-US" w:eastAsia="en-US" w:bidi="ar-SA"/>
      </w:rPr>
    </w:lvl>
    <w:lvl w:ilvl="2" w:tplc="42F0806A">
      <w:numFmt w:val="bullet"/>
      <w:lvlText w:val="•"/>
      <w:lvlJc w:val="left"/>
      <w:pPr>
        <w:ind w:left="2137" w:hanging="361"/>
      </w:pPr>
      <w:rPr>
        <w:rFonts w:hint="default"/>
        <w:lang w:val="en-US" w:eastAsia="en-US" w:bidi="ar-SA"/>
      </w:rPr>
    </w:lvl>
    <w:lvl w:ilvl="3" w:tplc="F3C681D2">
      <w:numFmt w:val="bullet"/>
      <w:lvlText w:val="•"/>
      <w:lvlJc w:val="left"/>
      <w:pPr>
        <w:ind w:left="3075" w:hanging="361"/>
      </w:pPr>
      <w:rPr>
        <w:rFonts w:hint="default"/>
        <w:lang w:val="en-US" w:eastAsia="en-US" w:bidi="ar-SA"/>
      </w:rPr>
    </w:lvl>
    <w:lvl w:ilvl="4" w:tplc="F3083D8A">
      <w:numFmt w:val="bullet"/>
      <w:lvlText w:val="•"/>
      <w:lvlJc w:val="left"/>
      <w:pPr>
        <w:ind w:left="4013" w:hanging="361"/>
      </w:pPr>
      <w:rPr>
        <w:rFonts w:hint="default"/>
        <w:lang w:val="en-US" w:eastAsia="en-US" w:bidi="ar-SA"/>
      </w:rPr>
    </w:lvl>
    <w:lvl w:ilvl="5" w:tplc="2A0434D4">
      <w:numFmt w:val="bullet"/>
      <w:lvlText w:val="•"/>
      <w:lvlJc w:val="left"/>
      <w:pPr>
        <w:ind w:left="4951" w:hanging="361"/>
      </w:pPr>
      <w:rPr>
        <w:rFonts w:hint="default"/>
        <w:lang w:val="en-US" w:eastAsia="en-US" w:bidi="ar-SA"/>
      </w:rPr>
    </w:lvl>
    <w:lvl w:ilvl="6" w:tplc="18DAC50A">
      <w:numFmt w:val="bullet"/>
      <w:lvlText w:val="•"/>
      <w:lvlJc w:val="left"/>
      <w:pPr>
        <w:ind w:left="5888" w:hanging="361"/>
      </w:pPr>
      <w:rPr>
        <w:rFonts w:hint="default"/>
        <w:lang w:val="en-US" w:eastAsia="en-US" w:bidi="ar-SA"/>
      </w:rPr>
    </w:lvl>
    <w:lvl w:ilvl="7" w:tplc="82103A0E">
      <w:numFmt w:val="bullet"/>
      <w:lvlText w:val="•"/>
      <w:lvlJc w:val="left"/>
      <w:pPr>
        <w:ind w:left="6826" w:hanging="361"/>
      </w:pPr>
      <w:rPr>
        <w:rFonts w:hint="default"/>
        <w:lang w:val="en-US" w:eastAsia="en-US" w:bidi="ar-SA"/>
      </w:rPr>
    </w:lvl>
    <w:lvl w:ilvl="8" w:tplc="B9883B2C">
      <w:numFmt w:val="bullet"/>
      <w:lvlText w:val="•"/>
      <w:lvlJc w:val="left"/>
      <w:pPr>
        <w:ind w:left="7764" w:hanging="361"/>
      </w:pPr>
      <w:rPr>
        <w:rFonts w:hint="default"/>
        <w:lang w:val="en-US" w:eastAsia="en-US" w:bidi="ar-SA"/>
      </w:rPr>
    </w:lvl>
  </w:abstractNum>
  <w:abstractNum w:abstractNumId="2"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5A74BF"/>
    <w:multiLevelType w:val="hybridMultilevel"/>
    <w:tmpl w:val="25A48E2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544CD"/>
    <w:multiLevelType w:val="hybridMultilevel"/>
    <w:tmpl w:val="607C0FAA"/>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32E25FF"/>
    <w:multiLevelType w:val="multilevel"/>
    <w:tmpl w:val="A4B4FF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40B5552"/>
    <w:multiLevelType w:val="hybridMultilevel"/>
    <w:tmpl w:val="C0AE7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113F09"/>
    <w:multiLevelType w:val="hybridMultilevel"/>
    <w:tmpl w:val="1EF4B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3E7570"/>
    <w:multiLevelType w:val="hybridMultilevel"/>
    <w:tmpl w:val="2DDA8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46C527F"/>
    <w:multiLevelType w:val="hybridMultilevel"/>
    <w:tmpl w:val="52C0F7B8"/>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0" w15:restartNumberingAfterBreak="0">
    <w:nsid w:val="053607F8"/>
    <w:multiLevelType w:val="hybridMultilevel"/>
    <w:tmpl w:val="239C7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9A0044"/>
    <w:multiLevelType w:val="hybridMultilevel"/>
    <w:tmpl w:val="CDAAA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DA0981"/>
    <w:multiLevelType w:val="hybridMultilevel"/>
    <w:tmpl w:val="9AEC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B55E39"/>
    <w:multiLevelType w:val="hybridMultilevel"/>
    <w:tmpl w:val="FA9A8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B73"/>
    <w:multiLevelType w:val="hybridMultilevel"/>
    <w:tmpl w:val="02BE6C4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05623B"/>
    <w:multiLevelType w:val="hybridMultilevel"/>
    <w:tmpl w:val="F5DA547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87115DB"/>
    <w:multiLevelType w:val="hybridMultilevel"/>
    <w:tmpl w:val="4060F51C"/>
    <w:lvl w:ilvl="0" w:tplc="FABCA04A">
      <w:start w:val="1"/>
      <w:numFmt w:val="decimal"/>
      <w:lvlText w:val="%1."/>
      <w:lvlJc w:val="left"/>
      <w:pPr>
        <w:ind w:left="480" w:hanging="361"/>
      </w:pPr>
      <w:rPr>
        <w:rFonts w:ascii="Calibri" w:eastAsia="Calibri" w:hAnsi="Calibri" w:cs="Calibri" w:hint="default"/>
        <w:b/>
        <w:bCs/>
        <w:i w:val="0"/>
        <w:iCs w:val="0"/>
        <w:w w:val="100"/>
        <w:sz w:val="22"/>
        <w:szCs w:val="22"/>
        <w:lang w:val="en-US" w:eastAsia="en-US" w:bidi="ar-SA"/>
      </w:rPr>
    </w:lvl>
    <w:lvl w:ilvl="1" w:tplc="D6CA986E">
      <w:numFmt w:val="bullet"/>
      <w:lvlText w:val=""/>
      <w:lvlJc w:val="left"/>
      <w:pPr>
        <w:ind w:left="481" w:hanging="361"/>
      </w:pPr>
      <w:rPr>
        <w:rFonts w:ascii="Symbol" w:eastAsia="Symbol" w:hAnsi="Symbol" w:cs="Symbol" w:hint="default"/>
        <w:b w:val="0"/>
        <w:bCs w:val="0"/>
        <w:i w:val="0"/>
        <w:iCs w:val="0"/>
        <w:w w:val="100"/>
        <w:sz w:val="22"/>
        <w:szCs w:val="22"/>
        <w:lang w:val="en-US" w:eastAsia="en-US" w:bidi="ar-SA"/>
      </w:rPr>
    </w:lvl>
    <w:lvl w:ilvl="2" w:tplc="2928307E">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3" w:tplc="D18C8316">
      <w:start w:val="1"/>
      <w:numFmt w:val="lowerLetter"/>
      <w:lvlText w:val="(%4)"/>
      <w:lvlJc w:val="left"/>
      <w:pPr>
        <w:ind w:left="2280" w:hanging="291"/>
      </w:pPr>
      <w:rPr>
        <w:rFonts w:ascii="Calibri" w:eastAsia="Calibri" w:hAnsi="Calibri" w:cs="Calibri" w:hint="default"/>
        <w:b w:val="0"/>
        <w:bCs w:val="0"/>
        <w:i w:val="0"/>
        <w:iCs w:val="0"/>
        <w:spacing w:val="-1"/>
        <w:w w:val="100"/>
        <w:sz w:val="22"/>
        <w:szCs w:val="22"/>
        <w:lang w:val="en-US" w:eastAsia="en-US" w:bidi="ar-SA"/>
      </w:rPr>
    </w:lvl>
    <w:lvl w:ilvl="4" w:tplc="622239E0">
      <w:numFmt w:val="bullet"/>
      <w:lvlText w:val="•"/>
      <w:lvlJc w:val="left"/>
      <w:pPr>
        <w:ind w:left="3331" w:hanging="291"/>
      </w:pPr>
      <w:rPr>
        <w:rFonts w:hint="default"/>
        <w:lang w:val="en-US" w:eastAsia="en-US" w:bidi="ar-SA"/>
      </w:rPr>
    </w:lvl>
    <w:lvl w:ilvl="5" w:tplc="C56E7E66">
      <w:numFmt w:val="bullet"/>
      <w:lvlText w:val="•"/>
      <w:lvlJc w:val="left"/>
      <w:pPr>
        <w:ind w:left="4382" w:hanging="291"/>
      </w:pPr>
      <w:rPr>
        <w:rFonts w:hint="default"/>
        <w:lang w:val="en-US" w:eastAsia="en-US" w:bidi="ar-SA"/>
      </w:rPr>
    </w:lvl>
    <w:lvl w:ilvl="6" w:tplc="9FF64A5C">
      <w:numFmt w:val="bullet"/>
      <w:lvlText w:val="•"/>
      <w:lvlJc w:val="left"/>
      <w:pPr>
        <w:ind w:left="5434" w:hanging="291"/>
      </w:pPr>
      <w:rPr>
        <w:rFonts w:hint="default"/>
        <w:lang w:val="en-US" w:eastAsia="en-US" w:bidi="ar-SA"/>
      </w:rPr>
    </w:lvl>
    <w:lvl w:ilvl="7" w:tplc="1C00890E">
      <w:numFmt w:val="bullet"/>
      <w:lvlText w:val="•"/>
      <w:lvlJc w:val="left"/>
      <w:pPr>
        <w:ind w:left="6485" w:hanging="291"/>
      </w:pPr>
      <w:rPr>
        <w:rFonts w:hint="default"/>
        <w:lang w:val="en-US" w:eastAsia="en-US" w:bidi="ar-SA"/>
      </w:rPr>
    </w:lvl>
    <w:lvl w:ilvl="8" w:tplc="807A3720">
      <w:numFmt w:val="bullet"/>
      <w:lvlText w:val="•"/>
      <w:lvlJc w:val="left"/>
      <w:pPr>
        <w:ind w:left="7537" w:hanging="291"/>
      </w:pPr>
      <w:rPr>
        <w:rFonts w:hint="default"/>
        <w:lang w:val="en-US" w:eastAsia="en-US" w:bidi="ar-SA"/>
      </w:rPr>
    </w:lvl>
  </w:abstractNum>
  <w:abstractNum w:abstractNumId="20"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B521FA"/>
    <w:multiLevelType w:val="hybridMultilevel"/>
    <w:tmpl w:val="1CCAF88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9DD0B7D"/>
    <w:multiLevelType w:val="hybridMultilevel"/>
    <w:tmpl w:val="DDFCB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A337200"/>
    <w:multiLevelType w:val="hybridMultilevel"/>
    <w:tmpl w:val="50D68FA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A4E1029"/>
    <w:multiLevelType w:val="hybridMultilevel"/>
    <w:tmpl w:val="4154BF8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B631217"/>
    <w:multiLevelType w:val="hybridMultilevel"/>
    <w:tmpl w:val="F8C4F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B6602F9"/>
    <w:multiLevelType w:val="hybridMultilevel"/>
    <w:tmpl w:val="6C847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B697A85"/>
    <w:multiLevelType w:val="hybridMultilevel"/>
    <w:tmpl w:val="1D3A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C0677B7"/>
    <w:multiLevelType w:val="hybridMultilevel"/>
    <w:tmpl w:val="DC26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CA95E77"/>
    <w:multiLevelType w:val="hybridMultilevel"/>
    <w:tmpl w:val="1222E1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D041770"/>
    <w:multiLevelType w:val="hybridMultilevel"/>
    <w:tmpl w:val="F552CBF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0D2A4486"/>
    <w:multiLevelType w:val="hybridMultilevel"/>
    <w:tmpl w:val="0792C238"/>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D300AF1"/>
    <w:multiLevelType w:val="hybridMultilevel"/>
    <w:tmpl w:val="023C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0D4E2798"/>
    <w:multiLevelType w:val="hybridMultilevel"/>
    <w:tmpl w:val="B1B0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D6752B8"/>
    <w:multiLevelType w:val="hybridMultilevel"/>
    <w:tmpl w:val="87009B9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0D9E2459"/>
    <w:multiLevelType w:val="hybridMultilevel"/>
    <w:tmpl w:val="B8AAF7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0E8C5408"/>
    <w:multiLevelType w:val="hybridMultilevel"/>
    <w:tmpl w:val="826AC2A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1"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0247AD1"/>
    <w:multiLevelType w:val="hybridMultilevel"/>
    <w:tmpl w:val="8BBC0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047398D"/>
    <w:multiLevelType w:val="hybridMultilevel"/>
    <w:tmpl w:val="0D027D1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15050E7"/>
    <w:multiLevelType w:val="multilevel"/>
    <w:tmpl w:val="BBBE2198"/>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9"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11DA142E"/>
    <w:multiLevelType w:val="hybridMultilevel"/>
    <w:tmpl w:val="B5946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2575869"/>
    <w:multiLevelType w:val="hybridMultilevel"/>
    <w:tmpl w:val="97760A6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2851A6E"/>
    <w:multiLevelType w:val="hybridMultilevel"/>
    <w:tmpl w:val="488C6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2AC0A9F"/>
    <w:multiLevelType w:val="hybridMultilevel"/>
    <w:tmpl w:val="68BE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2AC1276"/>
    <w:multiLevelType w:val="hybridMultilevel"/>
    <w:tmpl w:val="D0E2FC1E"/>
    <w:lvl w:ilvl="0" w:tplc="6DACB72C">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56" w15:restartNumberingAfterBreak="0">
    <w:nsid w:val="13097B8E"/>
    <w:multiLevelType w:val="hybridMultilevel"/>
    <w:tmpl w:val="7276A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4C75CF6"/>
    <w:multiLevelType w:val="hybridMultilevel"/>
    <w:tmpl w:val="3ED28A4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5B33400"/>
    <w:multiLevelType w:val="hybridMultilevel"/>
    <w:tmpl w:val="4F420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6840686"/>
    <w:multiLevelType w:val="hybridMultilevel"/>
    <w:tmpl w:val="07CC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6A32702"/>
    <w:multiLevelType w:val="hybridMultilevel"/>
    <w:tmpl w:val="52584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882577F"/>
    <w:multiLevelType w:val="hybridMultilevel"/>
    <w:tmpl w:val="31085B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3" w15:restartNumberingAfterBreak="0">
    <w:nsid w:val="18A10ADC"/>
    <w:multiLevelType w:val="hybridMultilevel"/>
    <w:tmpl w:val="D68C55D8"/>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4" w15:restartNumberingAfterBreak="0">
    <w:nsid w:val="18A65D7B"/>
    <w:multiLevelType w:val="hybridMultilevel"/>
    <w:tmpl w:val="F8346EC6"/>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65"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19D23339"/>
    <w:multiLevelType w:val="hybridMultilevel"/>
    <w:tmpl w:val="89BA1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9DF2A49"/>
    <w:multiLevelType w:val="hybridMultilevel"/>
    <w:tmpl w:val="C532A252"/>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AAB4F6D"/>
    <w:multiLevelType w:val="hybridMultilevel"/>
    <w:tmpl w:val="C1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B3D34CA"/>
    <w:multiLevelType w:val="hybridMultilevel"/>
    <w:tmpl w:val="B700F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1C017FFE"/>
    <w:multiLevelType w:val="hybridMultilevel"/>
    <w:tmpl w:val="1B5A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1C7E4A1F"/>
    <w:multiLevelType w:val="hybridMultilevel"/>
    <w:tmpl w:val="922AFD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1C9F3691"/>
    <w:multiLevelType w:val="hybridMultilevel"/>
    <w:tmpl w:val="BB566DF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1CEA622E"/>
    <w:multiLevelType w:val="hybridMultilevel"/>
    <w:tmpl w:val="FC142D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1DA157E5"/>
    <w:multiLevelType w:val="hybridMultilevel"/>
    <w:tmpl w:val="56904D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1DB25B85"/>
    <w:multiLevelType w:val="hybridMultilevel"/>
    <w:tmpl w:val="2A182CAA"/>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1E670A01"/>
    <w:multiLevelType w:val="hybridMultilevel"/>
    <w:tmpl w:val="0B8678A8"/>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82"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ED466A1"/>
    <w:multiLevelType w:val="hybridMultilevel"/>
    <w:tmpl w:val="0A92E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1F472A76"/>
    <w:multiLevelType w:val="hybridMultilevel"/>
    <w:tmpl w:val="FF68C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0DC4142"/>
    <w:multiLevelType w:val="hybridMultilevel"/>
    <w:tmpl w:val="3C668DA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0FB7E5C"/>
    <w:multiLevelType w:val="hybridMultilevel"/>
    <w:tmpl w:val="A9964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1625308"/>
    <w:multiLevelType w:val="hybridMultilevel"/>
    <w:tmpl w:val="40A2FD3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26417E9"/>
    <w:multiLevelType w:val="hybridMultilevel"/>
    <w:tmpl w:val="C9929C86"/>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2" w15:restartNumberingAfterBreak="0">
    <w:nsid w:val="22E73208"/>
    <w:multiLevelType w:val="hybridMultilevel"/>
    <w:tmpl w:val="3706490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2F01D06"/>
    <w:multiLevelType w:val="hybridMultilevel"/>
    <w:tmpl w:val="9D7E6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23202C97"/>
    <w:multiLevelType w:val="hybridMultilevel"/>
    <w:tmpl w:val="8230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23A529B2"/>
    <w:multiLevelType w:val="hybridMultilevel"/>
    <w:tmpl w:val="2460F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248D6CFB"/>
    <w:multiLevelType w:val="hybridMultilevel"/>
    <w:tmpl w:val="570E3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24B311DF"/>
    <w:multiLevelType w:val="hybridMultilevel"/>
    <w:tmpl w:val="808A9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24CD01DF"/>
    <w:multiLevelType w:val="hybridMultilevel"/>
    <w:tmpl w:val="E898A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24FF1639"/>
    <w:multiLevelType w:val="hybridMultilevel"/>
    <w:tmpl w:val="B428055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1" w15:restartNumberingAfterBreak="0">
    <w:nsid w:val="25032D78"/>
    <w:multiLevelType w:val="hybridMultilevel"/>
    <w:tmpl w:val="106A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25061C9D"/>
    <w:multiLevelType w:val="multilevel"/>
    <w:tmpl w:val="BBBE2198"/>
    <w:lvl w:ilvl="0">
      <w:start w:val="1"/>
      <w:numFmt w:val="bullet"/>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3" w15:restartNumberingAfterBreak="0">
    <w:nsid w:val="25915247"/>
    <w:multiLevelType w:val="hybridMultilevel"/>
    <w:tmpl w:val="A6628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265A7C53"/>
    <w:multiLevelType w:val="hybridMultilevel"/>
    <w:tmpl w:val="AACAB0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7" w15:restartNumberingAfterBreak="0">
    <w:nsid w:val="26D031B1"/>
    <w:multiLevelType w:val="hybridMultilevel"/>
    <w:tmpl w:val="27962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26DE49F1"/>
    <w:multiLevelType w:val="hybridMultilevel"/>
    <w:tmpl w:val="88B27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0"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27582558"/>
    <w:multiLevelType w:val="hybridMultilevel"/>
    <w:tmpl w:val="9D4E2D76"/>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2" w15:restartNumberingAfterBreak="0">
    <w:nsid w:val="279D7468"/>
    <w:multiLevelType w:val="hybridMultilevel"/>
    <w:tmpl w:val="30802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27EC4DEF"/>
    <w:multiLevelType w:val="hybridMultilevel"/>
    <w:tmpl w:val="FDD6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27F21C39"/>
    <w:multiLevelType w:val="hybridMultilevel"/>
    <w:tmpl w:val="D674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6"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2C6C6A62"/>
    <w:multiLevelType w:val="hybridMultilevel"/>
    <w:tmpl w:val="7CBE2B5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2D1718BB"/>
    <w:multiLevelType w:val="hybridMultilevel"/>
    <w:tmpl w:val="BB368FD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2D2407F1"/>
    <w:multiLevelType w:val="hybridMultilevel"/>
    <w:tmpl w:val="353A831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2D390F73"/>
    <w:multiLevelType w:val="hybridMultilevel"/>
    <w:tmpl w:val="BAE43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2D8C0A8C"/>
    <w:multiLevelType w:val="hybridMultilevel"/>
    <w:tmpl w:val="B8F62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4" w15:restartNumberingAfterBreak="0">
    <w:nsid w:val="2DFD7E8D"/>
    <w:multiLevelType w:val="hybridMultilevel"/>
    <w:tmpl w:val="B5A87E5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2E681535"/>
    <w:multiLevelType w:val="hybridMultilevel"/>
    <w:tmpl w:val="814EF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F273485"/>
    <w:multiLevelType w:val="hybridMultilevel"/>
    <w:tmpl w:val="2FCAC08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2FA33817"/>
    <w:multiLevelType w:val="hybridMultilevel"/>
    <w:tmpl w:val="CCEAD3E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9" w15:restartNumberingAfterBreak="0">
    <w:nsid w:val="2FE23771"/>
    <w:multiLevelType w:val="hybridMultilevel"/>
    <w:tmpl w:val="5BEE3FAC"/>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30" w15:restartNumberingAfterBreak="0">
    <w:nsid w:val="2FF45BC1"/>
    <w:multiLevelType w:val="hybridMultilevel"/>
    <w:tmpl w:val="026C65A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1" w15:restartNumberingAfterBreak="0">
    <w:nsid w:val="308406FD"/>
    <w:multiLevelType w:val="hybridMultilevel"/>
    <w:tmpl w:val="959E5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0DF2488"/>
    <w:multiLevelType w:val="hybridMultilevel"/>
    <w:tmpl w:val="7A14F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315F49D8"/>
    <w:multiLevelType w:val="hybridMultilevel"/>
    <w:tmpl w:val="2962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32A056F4"/>
    <w:multiLevelType w:val="hybridMultilevel"/>
    <w:tmpl w:val="2AE0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32DC62F9"/>
    <w:multiLevelType w:val="hybridMultilevel"/>
    <w:tmpl w:val="F078EC4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333E150A"/>
    <w:multiLevelType w:val="hybridMultilevel"/>
    <w:tmpl w:val="ECB0B238"/>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7" w15:restartNumberingAfterBreak="0">
    <w:nsid w:val="33451DE2"/>
    <w:multiLevelType w:val="hybridMultilevel"/>
    <w:tmpl w:val="4BFC8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336E4EE8"/>
    <w:multiLevelType w:val="hybridMultilevel"/>
    <w:tmpl w:val="CC928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358F6481"/>
    <w:multiLevelType w:val="hybridMultilevel"/>
    <w:tmpl w:val="3E5CAE40"/>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2"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73F1F0D"/>
    <w:multiLevelType w:val="hybridMultilevel"/>
    <w:tmpl w:val="FF3E9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378A7379"/>
    <w:multiLevelType w:val="hybridMultilevel"/>
    <w:tmpl w:val="20409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7F85A41"/>
    <w:multiLevelType w:val="hybridMultilevel"/>
    <w:tmpl w:val="0F8A8D8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827650E"/>
    <w:multiLevelType w:val="hybridMultilevel"/>
    <w:tmpl w:val="37EC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395C3F47"/>
    <w:multiLevelType w:val="hybridMultilevel"/>
    <w:tmpl w:val="75360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39B76C89"/>
    <w:multiLevelType w:val="hybridMultilevel"/>
    <w:tmpl w:val="E6E8FBC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1" w15:restartNumberingAfterBreak="0">
    <w:nsid w:val="3A785BB1"/>
    <w:multiLevelType w:val="hybridMultilevel"/>
    <w:tmpl w:val="E22A0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3AD24581"/>
    <w:multiLevelType w:val="hybridMultilevel"/>
    <w:tmpl w:val="016CEA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4"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BAE34E6"/>
    <w:multiLevelType w:val="hybridMultilevel"/>
    <w:tmpl w:val="2BC69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3C287E7B"/>
    <w:multiLevelType w:val="hybridMultilevel"/>
    <w:tmpl w:val="2102D5E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7"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158" w15:restartNumberingAfterBreak="0">
    <w:nsid w:val="3D7919AB"/>
    <w:multiLevelType w:val="hybridMultilevel"/>
    <w:tmpl w:val="EC704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3E951BD5"/>
    <w:multiLevelType w:val="hybridMultilevel"/>
    <w:tmpl w:val="D348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3EC145A1"/>
    <w:multiLevelType w:val="hybridMultilevel"/>
    <w:tmpl w:val="D2B02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40AE187D"/>
    <w:multiLevelType w:val="hybridMultilevel"/>
    <w:tmpl w:val="5388E4DC"/>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4104687E"/>
    <w:multiLevelType w:val="hybridMultilevel"/>
    <w:tmpl w:val="0458E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4128684A"/>
    <w:multiLevelType w:val="hybridMultilevel"/>
    <w:tmpl w:val="60003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414548F3"/>
    <w:multiLevelType w:val="hybridMultilevel"/>
    <w:tmpl w:val="C268C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418E2A6C"/>
    <w:multiLevelType w:val="hybridMultilevel"/>
    <w:tmpl w:val="9392EFD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41EA5E84"/>
    <w:multiLevelType w:val="hybridMultilevel"/>
    <w:tmpl w:val="54A0DF7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9" w15:restartNumberingAfterBreak="0">
    <w:nsid w:val="42502EA0"/>
    <w:multiLevelType w:val="hybridMultilevel"/>
    <w:tmpl w:val="069ABFE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42945D31"/>
    <w:multiLevelType w:val="hybridMultilevel"/>
    <w:tmpl w:val="EF2A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42C962B0"/>
    <w:multiLevelType w:val="hybridMultilevel"/>
    <w:tmpl w:val="0BC6199E"/>
    <w:lvl w:ilvl="0" w:tplc="6DACB72C">
      <w:numFmt w:val="bullet"/>
      <w:lvlText w:val="-"/>
      <w:lvlJc w:val="left"/>
      <w:pPr>
        <w:ind w:left="108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3" w15:restartNumberingAfterBreak="0">
    <w:nsid w:val="42CF3227"/>
    <w:multiLevelType w:val="hybridMultilevel"/>
    <w:tmpl w:val="6862DAE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3B772E6"/>
    <w:multiLevelType w:val="hybridMultilevel"/>
    <w:tmpl w:val="7CFE9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44095024"/>
    <w:multiLevelType w:val="hybridMultilevel"/>
    <w:tmpl w:val="824AE5D2"/>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50D5451"/>
    <w:multiLevelType w:val="hybridMultilevel"/>
    <w:tmpl w:val="55C6E64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7"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80"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46CD5FB6"/>
    <w:multiLevelType w:val="hybridMultilevel"/>
    <w:tmpl w:val="2ED4E61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3"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47E31864"/>
    <w:multiLevelType w:val="hybridMultilevel"/>
    <w:tmpl w:val="58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481B7912"/>
    <w:multiLevelType w:val="hybridMultilevel"/>
    <w:tmpl w:val="E5AC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48CA277E"/>
    <w:multiLevelType w:val="hybridMultilevel"/>
    <w:tmpl w:val="9F9817D0"/>
    <w:lvl w:ilvl="0" w:tplc="02720ED6">
      <w:start w:val="1"/>
      <w:numFmt w:val="decimal"/>
      <w:lvlText w:val="%1."/>
      <w:lvlJc w:val="left"/>
      <w:pPr>
        <w:ind w:left="480" w:hanging="361"/>
      </w:pPr>
      <w:rPr>
        <w:rFonts w:ascii="Calibri" w:eastAsia="Calibri" w:hAnsi="Calibri" w:hint="default"/>
        <w:b/>
        <w:bCs/>
        <w:sz w:val="22"/>
        <w:szCs w:val="22"/>
      </w:rPr>
    </w:lvl>
    <w:lvl w:ilvl="1" w:tplc="A5CC100A">
      <w:start w:val="1"/>
      <w:numFmt w:val="bullet"/>
      <w:lvlText w:val=""/>
      <w:lvlJc w:val="left"/>
      <w:pPr>
        <w:ind w:left="840" w:hanging="361"/>
      </w:pPr>
      <w:rPr>
        <w:rFonts w:ascii="Symbol" w:eastAsia="Symbol" w:hAnsi="Symbol" w:hint="default"/>
        <w:sz w:val="22"/>
        <w:szCs w:val="22"/>
      </w:rPr>
    </w:lvl>
    <w:lvl w:ilvl="2" w:tplc="92369F48">
      <w:start w:val="1"/>
      <w:numFmt w:val="bullet"/>
      <w:lvlText w:val="o"/>
      <w:lvlJc w:val="left"/>
      <w:pPr>
        <w:ind w:left="1560" w:hanging="361"/>
      </w:pPr>
      <w:rPr>
        <w:rFonts w:ascii="Courier New" w:eastAsia="Courier New" w:hAnsi="Courier New" w:hint="default"/>
        <w:sz w:val="22"/>
        <w:szCs w:val="22"/>
      </w:rPr>
    </w:lvl>
    <w:lvl w:ilvl="3" w:tplc="F9FCE2D6">
      <w:start w:val="1"/>
      <w:numFmt w:val="bullet"/>
      <w:lvlText w:val="•"/>
      <w:lvlJc w:val="left"/>
      <w:pPr>
        <w:ind w:left="840" w:hanging="361"/>
      </w:pPr>
      <w:rPr>
        <w:rFonts w:hint="default"/>
      </w:rPr>
    </w:lvl>
    <w:lvl w:ilvl="4" w:tplc="C3CC0B2C">
      <w:start w:val="1"/>
      <w:numFmt w:val="bullet"/>
      <w:lvlText w:val="•"/>
      <w:lvlJc w:val="left"/>
      <w:pPr>
        <w:ind w:left="1558" w:hanging="361"/>
      </w:pPr>
      <w:rPr>
        <w:rFonts w:hint="default"/>
      </w:rPr>
    </w:lvl>
    <w:lvl w:ilvl="5" w:tplc="D8FCFCF2">
      <w:start w:val="1"/>
      <w:numFmt w:val="bullet"/>
      <w:lvlText w:val="•"/>
      <w:lvlJc w:val="left"/>
      <w:pPr>
        <w:ind w:left="1560" w:hanging="361"/>
      </w:pPr>
      <w:rPr>
        <w:rFonts w:hint="default"/>
      </w:rPr>
    </w:lvl>
    <w:lvl w:ilvl="6" w:tplc="7270D64E">
      <w:start w:val="1"/>
      <w:numFmt w:val="bullet"/>
      <w:lvlText w:val="•"/>
      <w:lvlJc w:val="left"/>
      <w:pPr>
        <w:ind w:left="1560" w:hanging="361"/>
      </w:pPr>
      <w:rPr>
        <w:rFonts w:hint="default"/>
      </w:rPr>
    </w:lvl>
    <w:lvl w:ilvl="7" w:tplc="F3F2399A">
      <w:start w:val="1"/>
      <w:numFmt w:val="bullet"/>
      <w:lvlText w:val="•"/>
      <w:lvlJc w:val="left"/>
      <w:pPr>
        <w:ind w:left="3620" w:hanging="361"/>
      </w:pPr>
      <w:rPr>
        <w:rFonts w:hint="default"/>
      </w:rPr>
    </w:lvl>
    <w:lvl w:ilvl="8" w:tplc="3E049F1C">
      <w:start w:val="1"/>
      <w:numFmt w:val="bullet"/>
      <w:lvlText w:val="•"/>
      <w:lvlJc w:val="left"/>
      <w:pPr>
        <w:ind w:left="5680" w:hanging="361"/>
      </w:pPr>
      <w:rPr>
        <w:rFonts w:hint="default"/>
      </w:rPr>
    </w:lvl>
  </w:abstractNum>
  <w:abstractNum w:abstractNumId="188" w15:restartNumberingAfterBreak="0">
    <w:nsid w:val="48F939AA"/>
    <w:multiLevelType w:val="hybridMultilevel"/>
    <w:tmpl w:val="F0FEE8A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90"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4A0A2F65"/>
    <w:multiLevelType w:val="hybridMultilevel"/>
    <w:tmpl w:val="C57CDAA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4B7516A3"/>
    <w:multiLevelType w:val="hybridMultilevel"/>
    <w:tmpl w:val="1D26A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9"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200" w15:restartNumberingAfterBreak="0">
    <w:nsid w:val="4D230A16"/>
    <w:multiLevelType w:val="hybridMultilevel"/>
    <w:tmpl w:val="BE183834"/>
    <w:lvl w:ilvl="0" w:tplc="6DACB72C">
      <w:numFmt w:val="bullet"/>
      <w:lvlText w:val="-"/>
      <w:lvlJc w:val="left"/>
      <w:pPr>
        <w:ind w:left="360" w:hanging="360"/>
      </w:pPr>
      <w:rPr>
        <w:rFonts w:ascii="Arial" w:eastAsia="Arial Unicode MS"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1" w15:restartNumberingAfterBreak="0">
    <w:nsid w:val="4D366375"/>
    <w:multiLevelType w:val="hybridMultilevel"/>
    <w:tmpl w:val="EFA093A2"/>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4D667AEE"/>
    <w:multiLevelType w:val="hybridMultilevel"/>
    <w:tmpl w:val="AA0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E171E42"/>
    <w:multiLevelType w:val="hybridMultilevel"/>
    <w:tmpl w:val="010C6B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5" w15:restartNumberingAfterBreak="0">
    <w:nsid w:val="4F134672"/>
    <w:multiLevelType w:val="hybridMultilevel"/>
    <w:tmpl w:val="AF3888EE"/>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7" w15:restartNumberingAfterBreak="0">
    <w:nsid w:val="4F604E97"/>
    <w:multiLevelType w:val="hybridMultilevel"/>
    <w:tmpl w:val="6366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4F7500C4"/>
    <w:multiLevelType w:val="hybridMultilevel"/>
    <w:tmpl w:val="B54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FCE69C3"/>
    <w:multiLevelType w:val="hybridMultilevel"/>
    <w:tmpl w:val="6D42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4FE7183D"/>
    <w:multiLevelType w:val="hybridMultilevel"/>
    <w:tmpl w:val="D9705C16"/>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1" w15:restartNumberingAfterBreak="0">
    <w:nsid w:val="4FF06CD5"/>
    <w:multiLevelType w:val="hybridMultilevel"/>
    <w:tmpl w:val="0D189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513F2DC1"/>
    <w:multiLevelType w:val="hybridMultilevel"/>
    <w:tmpl w:val="010EC97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1600C80"/>
    <w:multiLevelType w:val="hybridMultilevel"/>
    <w:tmpl w:val="84F05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51660B24"/>
    <w:multiLevelType w:val="hybridMultilevel"/>
    <w:tmpl w:val="4DD2E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5203714D"/>
    <w:multiLevelType w:val="hybridMultilevel"/>
    <w:tmpl w:val="C6924E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6" w15:restartNumberingAfterBreak="0">
    <w:nsid w:val="525D035A"/>
    <w:multiLevelType w:val="hybridMultilevel"/>
    <w:tmpl w:val="9D08C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0" w15:restartNumberingAfterBreak="0">
    <w:nsid w:val="54340983"/>
    <w:multiLevelType w:val="hybridMultilevel"/>
    <w:tmpl w:val="42066CE2"/>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360" w:hanging="360"/>
      </w:pPr>
      <w:rPr>
        <w:rFonts w:ascii="Wingdings" w:hAnsi="Wingdings" w:hint="default"/>
      </w:rPr>
    </w:lvl>
  </w:abstractNum>
  <w:abstractNum w:abstractNumId="221"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553806AD"/>
    <w:multiLevelType w:val="hybridMultilevel"/>
    <w:tmpl w:val="E79277C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55950D62"/>
    <w:multiLevelType w:val="hybridMultilevel"/>
    <w:tmpl w:val="FD54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6694513"/>
    <w:multiLevelType w:val="hybridMultilevel"/>
    <w:tmpl w:val="22A0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56D61969"/>
    <w:multiLevelType w:val="hybridMultilevel"/>
    <w:tmpl w:val="1CFEB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9"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0" w15:restartNumberingAfterBreak="0">
    <w:nsid w:val="59415210"/>
    <w:multiLevelType w:val="hybridMultilevel"/>
    <w:tmpl w:val="2E9A13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1" w15:restartNumberingAfterBreak="0">
    <w:nsid w:val="595C62B5"/>
    <w:multiLevelType w:val="hybridMultilevel"/>
    <w:tmpl w:val="044C2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59BC4ABC"/>
    <w:multiLevelType w:val="hybridMultilevel"/>
    <w:tmpl w:val="9B86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59BF4E40"/>
    <w:multiLevelType w:val="hybridMultilevel"/>
    <w:tmpl w:val="7BF04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5A8E3611"/>
    <w:multiLevelType w:val="hybridMultilevel"/>
    <w:tmpl w:val="661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5ABA4F77"/>
    <w:multiLevelType w:val="hybridMultilevel"/>
    <w:tmpl w:val="4A7AC26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8"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C5F70EF"/>
    <w:multiLevelType w:val="hybridMultilevel"/>
    <w:tmpl w:val="1368C4F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5CDD4495"/>
    <w:multiLevelType w:val="hybridMultilevel"/>
    <w:tmpl w:val="4A10DD72"/>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1" w15:restartNumberingAfterBreak="0">
    <w:nsid w:val="5D2E6E16"/>
    <w:multiLevelType w:val="hybridMultilevel"/>
    <w:tmpl w:val="FA647BF2"/>
    <w:lvl w:ilvl="0" w:tplc="9202CE00">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5DE310AA"/>
    <w:multiLevelType w:val="hybridMultilevel"/>
    <w:tmpl w:val="4F864CD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5EF5298E"/>
    <w:multiLevelType w:val="hybridMultilevel"/>
    <w:tmpl w:val="24563F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5" w15:restartNumberingAfterBreak="0">
    <w:nsid w:val="60531BFE"/>
    <w:multiLevelType w:val="hybridMultilevel"/>
    <w:tmpl w:val="B8E49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6069575D"/>
    <w:multiLevelType w:val="hybridMultilevel"/>
    <w:tmpl w:val="91BA0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606D0DD4"/>
    <w:multiLevelType w:val="hybridMultilevel"/>
    <w:tmpl w:val="5CFA4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607E0BD3"/>
    <w:multiLevelType w:val="hybridMultilevel"/>
    <w:tmpl w:val="509E105E"/>
    <w:lvl w:ilvl="0" w:tplc="59D49712">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251" w15:restartNumberingAfterBreak="0">
    <w:nsid w:val="616D6C37"/>
    <w:multiLevelType w:val="hybridMultilevel"/>
    <w:tmpl w:val="7B866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6198501E"/>
    <w:multiLevelType w:val="hybridMultilevel"/>
    <w:tmpl w:val="D0D875EA"/>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3" w15:restartNumberingAfterBreak="0">
    <w:nsid w:val="61CE75E1"/>
    <w:multiLevelType w:val="hybridMultilevel"/>
    <w:tmpl w:val="F206691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6"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63D40E3C"/>
    <w:multiLevelType w:val="hybridMultilevel"/>
    <w:tmpl w:val="694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3ED3FCA"/>
    <w:multiLevelType w:val="hybridMultilevel"/>
    <w:tmpl w:val="C0AA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642771B4"/>
    <w:multiLevelType w:val="hybridMultilevel"/>
    <w:tmpl w:val="30CC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1" w15:restartNumberingAfterBreak="0">
    <w:nsid w:val="6481035E"/>
    <w:multiLevelType w:val="hybridMultilevel"/>
    <w:tmpl w:val="3D00749A"/>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64903D53"/>
    <w:multiLevelType w:val="hybridMultilevel"/>
    <w:tmpl w:val="D6342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64C40FB3"/>
    <w:multiLevelType w:val="hybridMultilevel"/>
    <w:tmpl w:val="DFEA964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65357D66"/>
    <w:multiLevelType w:val="hybridMultilevel"/>
    <w:tmpl w:val="85A0E90E"/>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0" w:hanging="360"/>
      </w:pPr>
      <w:rPr>
        <w:rFonts w:ascii="Courier New" w:hAnsi="Courier New" w:cs="Courier New" w:hint="default"/>
      </w:rPr>
    </w:lvl>
    <w:lvl w:ilvl="5" w:tplc="10090005" w:tentative="1">
      <w:start w:val="1"/>
      <w:numFmt w:val="bullet"/>
      <w:lvlText w:val=""/>
      <w:lvlJc w:val="left"/>
      <w:pPr>
        <w:ind w:left="720" w:hanging="360"/>
      </w:pPr>
      <w:rPr>
        <w:rFonts w:ascii="Wingdings" w:hAnsi="Wingdings" w:hint="default"/>
      </w:rPr>
    </w:lvl>
    <w:lvl w:ilvl="6" w:tplc="10090001" w:tentative="1">
      <w:start w:val="1"/>
      <w:numFmt w:val="bullet"/>
      <w:lvlText w:val=""/>
      <w:lvlJc w:val="left"/>
      <w:pPr>
        <w:ind w:left="1440" w:hanging="360"/>
      </w:pPr>
      <w:rPr>
        <w:rFonts w:ascii="Symbol" w:hAnsi="Symbol" w:hint="default"/>
      </w:rPr>
    </w:lvl>
    <w:lvl w:ilvl="7" w:tplc="10090003" w:tentative="1">
      <w:start w:val="1"/>
      <w:numFmt w:val="bullet"/>
      <w:lvlText w:val="o"/>
      <w:lvlJc w:val="left"/>
      <w:pPr>
        <w:ind w:left="2160" w:hanging="360"/>
      </w:pPr>
      <w:rPr>
        <w:rFonts w:ascii="Courier New" w:hAnsi="Courier New" w:cs="Courier New" w:hint="default"/>
      </w:rPr>
    </w:lvl>
    <w:lvl w:ilvl="8" w:tplc="10090005" w:tentative="1">
      <w:start w:val="1"/>
      <w:numFmt w:val="bullet"/>
      <w:lvlText w:val=""/>
      <w:lvlJc w:val="left"/>
      <w:pPr>
        <w:ind w:left="2880" w:hanging="360"/>
      </w:pPr>
      <w:rPr>
        <w:rFonts w:ascii="Wingdings" w:hAnsi="Wingdings" w:hint="default"/>
      </w:rPr>
    </w:lvl>
  </w:abstractNum>
  <w:abstractNum w:abstractNumId="265" w15:restartNumberingAfterBreak="0">
    <w:nsid w:val="65634995"/>
    <w:multiLevelType w:val="hybridMultilevel"/>
    <w:tmpl w:val="2D1C0AE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657754B7"/>
    <w:multiLevelType w:val="hybridMultilevel"/>
    <w:tmpl w:val="4B160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65A36AFB"/>
    <w:multiLevelType w:val="hybridMultilevel"/>
    <w:tmpl w:val="C074C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65C20963"/>
    <w:multiLevelType w:val="hybridMultilevel"/>
    <w:tmpl w:val="AE08F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1"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2" w15:restartNumberingAfterBreak="0">
    <w:nsid w:val="685016FD"/>
    <w:multiLevelType w:val="hybridMultilevel"/>
    <w:tmpl w:val="3206884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3"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4" w15:restartNumberingAfterBreak="0">
    <w:nsid w:val="689F643B"/>
    <w:multiLevelType w:val="hybridMultilevel"/>
    <w:tmpl w:val="08C25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6A1C7AF8"/>
    <w:multiLevelType w:val="hybridMultilevel"/>
    <w:tmpl w:val="5A8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6A4B7A7B"/>
    <w:multiLevelType w:val="hybridMultilevel"/>
    <w:tmpl w:val="38101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15:restartNumberingAfterBreak="0">
    <w:nsid w:val="6A4E0E64"/>
    <w:multiLevelType w:val="hybridMultilevel"/>
    <w:tmpl w:val="8248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6A6B5FB7"/>
    <w:multiLevelType w:val="hybridMultilevel"/>
    <w:tmpl w:val="971EC69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0"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1"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6DA06403"/>
    <w:multiLevelType w:val="hybridMultilevel"/>
    <w:tmpl w:val="3008F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6E004927"/>
    <w:multiLevelType w:val="hybridMultilevel"/>
    <w:tmpl w:val="493E5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15:restartNumberingAfterBreak="0">
    <w:nsid w:val="6E6B5D21"/>
    <w:multiLevelType w:val="hybridMultilevel"/>
    <w:tmpl w:val="050AC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6F696DB4"/>
    <w:multiLevelType w:val="hybridMultilevel"/>
    <w:tmpl w:val="A4861C92"/>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15:restartNumberingAfterBreak="0">
    <w:nsid w:val="7125681D"/>
    <w:multiLevelType w:val="hybridMultilevel"/>
    <w:tmpl w:val="C6BC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1" w15:restartNumberingAfterBreak="0">
    <w:nsid w:val="71691975"/>
    <w:multiLevelType w:val="hybridMultilevel"/>
    <w:tmpl w:val="9A564B0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2" w15:restartNumberingAfterBreak="0">
    <w:nsid w:val="71732435"/>
    <w:multiLevelType w:val="hybridMultilevel"/>
    <w:tmpl w:val="F638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3" w15:restartNumberingAfterBreak="0">
    <w:nsid w:val="718B2D72"/>
    <w:multiLevelType w:val="hybridMultilevel"/>
    <w:tmpl w:val="3AC6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4"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295" w15:restartNumberingAfterBreak="0">
    <w:nsid w:val="72AA25F9"/>
    <w:multiLevelType w:val="hybridMultilevel"/>
    <w:tmpl w:val="1B2E3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6" w15:restartNumberingAfterBreak="0">
    <w:nsid w:val="72C0095A"/>
    <w:multiLevelType w:val="hybridMultilevel"/>
    <w:tmpl w:val="C422E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15:restartNumberingAfterBreak="0">
    <w:nsid w:val="72DB0C96"/>
    <w:multiLevelType w:val="hybridMultilevel"/>
    <w:tmpl w:val="2954DFF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42E54CB"/>
    <w:multiLevelType w:val="hybridMultilevel"/>
    <w:tmpl w:val="7D9EB39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9" w15:restartNumberingAfterBreak="0">
    <w:nsid w:val="74831B21"/>
    <w:multiLevelType w:val="hybridMultilevel"/>
    <w:tmpl w:val="98C8B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15:restartNumberingAfterBreak="0">
    <w:nsid w:val="756E4640"/>
    <w:multiLevelType w:val="hybridMultilevel"/>
    <w:tmpl w:val="A2C291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75C26C56"/>
    <w:multiLevelType w:val="hybridMultilevel"/>
    <w:tmpl w:val="F58EE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75C602AC"/>
    <w:multiLevelType w:val="hybridMultilevel"/>
    <w:tmpl w:val="727684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3"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4" w15:restartNumberingAfterBreak="0">
    <w:nsid w:val="768945A8"/>
    <w:multiLevelType w:val="hybridMultilevel"/>
    <w:tmpl w:val="16B682C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77042A52"/>
    <w:multiLevelType w:val="hybridMultilevel"/>
    <w:tmpl w:val="9A8698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7" w15:restartNumberingAfterBreak="0">
    <w:nsid w:val="78065508"/>
    <w:multiLevelType w:val="hybridMultilevel"/>
    <w:tmpl w:val="A8B0E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8" w15:restartNumberingAfterBreak="0">
    <w:nsid w:val="7854035A"/>
    <w:multiLevelType w:val="hybridMultilevel"/>
    <w:tmpl w:val="676055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9"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0"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1" w15:restartNumberingAfterBreak="0">
    <w:nsid w:val="79225196"/>
    <w:multiLevelType w:val="hybridMultilevel"/>
    <w:tmpl w:val="7D9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79EE721C"/>
    <w:multiLevelType w:val="hybridMultilevel"/>
    <w:tmpl w:val="1C9CE51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3" w15:restartNumberingAfterBreak="0">
    <w:nsid w:val="7AEC0CD8"/>
    <w:multiLevelType w:val="hybridMultilevel"/>
    <w:tmpl w:val="C938E2C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5" w15:restartNumberingAfterBreak="0">
    <w:nsid w:val="7CA06A0F"/>
    <w:multiLevelType w:val="hybridMultilevel"/>
    <w:tmpl w:val="053A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15:restartNumberingAfterBreak="0">
    <w:nsid w:val="7CD53F18"/>
    <w:multiLevelType w:val="hybridMultilevel"/>
    <w:tmpl w:val="207ED17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7" w15:restartNumberingAfterBreak="0">
    <w:nsid w:val="7D3C3F8B"/>
    <w:multiLevelType w:val="hybridMultilevel"/>
    <w:tmpl w:val="1A0A6A3E"/>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7D5C790D"/>
    <w:multiLevelType w:val="hybridMultilevel"/>
    <w:tmpl w:val="DF1832A2"/>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9" w15:restartNumberingAfterBreak="0">
    <w:nsid w:val="7E4F6C1F"/>
    <w:multiLevelType w:val="multilevel"/>
    <w:tmpl w:val="B248E006"/>
    <w:lvl w:ilvl="0">
      <w:numFmt w:val="bullet"/>
      <w:lvlText w:val="-"/>
      <w:lvlJc w:val="left"/>
      <w:pPr>
        <w:ind w:left="720" w:hanging="360"/>
      </w:pPr>
      <w:rPr>
        <w:rFonts w:ascii="Arial" w:eastAsia="Arial Unicode MS" w:hAnsi="Arial" w:cs="Aria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0" w15:restartNumberingAfterBreak="0">
    <w:nsid w:val="7F1933F9"/>
    <w:multiLevelType w:val="hybridMultilevel"/>
    <w:tmpl w:val="ADB22E6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7F326DFE"/>
    <w:multiLevelType w:val="hybridMultilevel"/>
    <w:tmpl w:val="ED50B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2" w15:restartNumberingAfterBreak="0">
    <w:nsid w:val="7F7F11A2"/>
    <w:multiLevelType w:val="hybridMultilevel"/>
    <w:tmpl w:val="295AE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3" w15:restartNumberingAfterBreak="0">
    <w:nsid w:val="7F967C92"/>
    <w:multiLevelType w:val="hybridMultilevel"/>
    <w:tmpl w:val="96024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4"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198"/>
  </w:num>
  <w:num w:numId="2" w16cid:durableId="1778601442">
    <w:abstractNumId w:val="324"/>
  </w:num>
  <w:num w:numId="3" w16cid:durableId="505093450">
    <w:abstractNumId w:val="142"/>
  </w:num>
  <w:num w:numId="4" w16cid:durableId="216211936">
    <w:abstractNumId w:val="147"/>
  </w:num>
  <w:num w:numId="5" w16cid:durableId="1110855558">
    <w:abstractNumId w:val="76"/>
  </w:num>
  <w:num w:numId="6" w16cid:durableId="668215877">
    <w:abstractNumId w:val="236"/>
  </w:num>
  <w:num w:numId="7" w16cid:durableId="1239439429">
    <w:abstractNumId w:val="15"/>
  </w:num>
  <w:num w:numId="8" w16cid:durableId="284044127">
    <w:abstractNumId w:val="84"/>
  </w:num>
  <w:num w:numId="9" w16cid:durableId="867137962">
    <w:abstractNumId w:val="143"/>
  </w:num>
  <w:num w:numId="10" w16cid:durableId="1620647205">
    <w:abstractNumId w:val="238"/>
  </w:num>
  <w:num w:numId="11" w16cid:durableId="1602756067">
    <w:abstractNumId w:val="154"/>
  </w:num>
  <w:num w:numId="12" w16cid:durableId="1897740764">
    <w:abstractNumId w:val="286"/>
  </w:num>
  <w:num w:numId="13" w16cid:durableId="1011832149">
    <w:abstractNumId w:val="226"/>
  </w:num>
  <w:num w:numId="14" w16cid:durableId="1413166231">
    <w:abstractNumId w:val="177"/>
  </w:num>
  <w:num w:numId="15" w16cid:durableId="180862031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182"/>
  </w:num>
  <w:num w:numId="17" w16cid:durableId="1355692547">
    <w:abstractNumId w:val="270"/>
  </w:num>
  <w:num w:numId="18" w16cid:durableId="1101954039">
    <w:abstractNumId w:val="229"/>
  </w:num>
  <w:num w:numId="19" w16cid:durableId="300304332">
    <w:abstractNumId w:val="168"/>
  </w:num>
  <w:num w:numId="20" w16cid:durableId="407923977">
    <w:abstractNumId w:val="206"/>
  </w:num>
  <w:num w:numId="21" w16cid:durableId="1040204723">
    <w:abstractNumId w:val="109"/>
  </w:num>
  <w:num w:numId="22" w16cid:durableId="1850874684">
    <w:abstractNumId w:val="273"/>
  </w:num>
  <w:num w:numId="23" w16cid:durableId="1695958076">
    <w:abstractNumId w:val="259"/>
  </w:num>
  <w:num w:numId="24" w16cid:durableId="786044748">
    <w:abstractNumId w:val="0"/>
  </w:num>
  <w:num w:numId="25" w16cid:durableId="278032932">
    <w:abstractNumId w:val="61"/>
  </w:num>
  <w:num w:numId="26" w16cid:durableId="1690133998">
    <w:abstractNumId w:val="126"/>
  </w:num>
  <w:num w:numId="27" w16cid:durableId="2002854527">
    <w:abstractNumId w:val="45"/>
  </w:num>
  <w:num w:numId="28" w16cid:durableId="1555463399">
    <w:abstractNumId w:val="303"/>
  </w:num>
  <w:num w:numId="29" w16cid:durableId="927350382">
    <w:abstractNumId w:val="192"/>
  </w:num>
  <w:num w:numId="30" w16cid:durableId="550850048">
    <w:abstractNumId w:val="80"/>
  </w:num>
  <w:num w:numId="31" w16cid:durableId="212278181">
    <w:abstractNumId w:val="152"/>
  </w:num>
  <w:num w:numId="32" w16cid:durableId="1233349150">
    <w:abstractNumId w:val="222"/>
  </w:num>
  <w:num w:numId="33" w16cid:durableId="924916850">
    <w:abstractNumId w:val="2"/>
  </w:num>
  <w:num w:numId="34" w16cid:durableId="899171851">
    <w:abstractNumId w:val="180"/>
  </w:num>
  <w:num w:numId="35" w16cid:durableId="502208143">
    <w:abstractNumId w:val="82"/>
  </w:num>
  <w:num w:numId="36" w16cid:durableId="624697760">
    <w:abstractNumId w:val="203"/>
  </w:num>
  <w:num w:numId="37" w16cid:durableId="372921404">
    <w:abstractNumId w:val="178"/>
  </w:num>
  <w:num w:numId="38" w16cid:durableId="1842888702">
    <w:abstractNumId w:val="161"/>
  </w:num>
  <w:num w:numId="39" w16cid:durableId="144052882">
    <w:abstractNumId w:val="75"/>
  </w:num>
  <w:num w:numId="40" w16cid:durableId="1944220387">
    <w:abstractNumId w:val="186"/>
  </w:num>
  <w:num w:numId="41" w16cid:durableId="80762835">
    <w:abstractNumId w:val="250"/>
  </w:num>
  <w:num w:numId="42" w16cid:durableId="1029066860">
    <w:abstractNumId w:val="42"/>
  </w:num>
  <w:num w:numId="43" w16cid:durableId="682362525">
    <w:abstractNumId w:val="288"/>
  </w:num>
  <w:num w:numId="44" w16cid:durableId="571892035">
    <w:abstractNumId w:val="157"/>
  </w:num>
  <w:num w:numId="45" w16cid:durableId="566965191">
    <w:abstractNumId w:val="55"/>
  </w:num>
  <w:num w:numId="46" w16cid:durableId="415250540">
    <w:abstractNumId w:val="294"/>
  </w:num>
  <w:num w:numId="47" w16cid:durableId="1128815514">
    <w:abstractNumId w:val="256"/>
  </w:num>
  <w:num w:numId="48" w16cid:durableId="1630550085">
    <w:abstractNumId w:val="249"/>
  </w:num>
  <w:num w:numId="49" w16cid:durableId="2007635197">
    <w:abstractNumId w:val="275"/>
  </w:num>
  <w:num w:numId="50" w16cid:durableId="754320548">
    <w:abstractNumId w:val="140"/>
  </w:num>
  <w:num w:numId="51" w16cid:durableId="349838056">
    <w:abstractNumId w:val="281"/>
  </w:num>
  <w:num w:numId="52" w16cid:durableId="1158763957">
    <w:abstractNumId w:val="194"/>
  </w:num>
  <w:num w:numId="53" w16cid:durableId="1305695931">
    <w:abstractNumId w:val="72"/>
  </w:num>
  <w:num w:numId="54" w16cid:durableId="2001275504">
    <w:abstractNumId w:val="116"/>
  </w:num>
  <w:num w:numId="55" w16cid:durableId="10421650">
    <w:abstractNumId w:val="242"/>
  </w:num>
  <w:num w:numId="56" w16cid:durableId="659964455">
    <w:abstractNumId w:val="31"/>
  </w:num>
  <w:num w:numId="57" w16cid:durableId="930505338">
    <w:abstractNumId w:val="104"/>
  </w:num>
  <w:num w:numId="58" w16cid:durableId="153566162">
    <w:abstractNumId w:val="110"/>
  </w:num>
  <w:num w:numId="59" w16cid:durableId="381828386">
    <w:abstractNumId w:val="47"/>
  </w:num>
  <w:num w:numId="60" w16cid:durableId="757869316">
    <w:abstractNumId w:val="179"/>
  </w:num>
  <w:num w:numId="61" w16cid:durableId="582102295">
    <w:abstractNumId w:val="29"/>
  </w:num>
  <w:num w:numId="62" w16cid:durableId="805010255">
    <w:abstractNumId w:val="183"/>
  </w:num>
  <w:num w:numId="63" w16cid:durableId="1816137804">
    <w:abstractNumId w:val="268"/>
  </w:num>
  <w:num w:numId="64" w16cid:durableId="1194273384">
    <w:abstractNumId w:val="46"/>
  </w:num>
  <w:num w:numId="65" w16cid:durableId="1287464925">
    <w:abstractNumId w:val="30"/>
  </w:num>
  <w:num w:numId="66" w16cid:durableId="1435979074">
    <w:abstractNumId w:val="232"/>
  </w:num>
  <w:num w:numId="67" w16cid:durableId="184292597">
    <w:abstractNumId w:val="170"/>
  </w:num>
  <w:num w:numId="68" w16cid:durableId="146216996">
    <w:abstractNumId w:val="190"/>
  </w:num>
  <w:num w:numId="69" w16cid:durableId="1648977678">
    <w:abstractNumId w:val="196"/>
  </w:num>
  <w:num w:numId="70" w16cid:durableId="1501509700">
    <w:abstractNumId w:val="189"/>
  </w:num>
  <w:num w:numId="71" w16cid:durableId="1307007972">
    <w:abstractNumId w:val="49"/>
  </w:num>
  <w:num w:numId="72" w16cid:durableId="1987739639">
    <w:abstractNumId w:val="271"/>
  </w:num>
  <w:num w:numId="73" w16cid:durableId="1659260618">
    <w:abstractNumId w:val="219"/>
  </w:num>
  <w:num w:numId="74" w16cid:durableId="1580752058">
    <w:abstractNumId w:val="115"/>
  </w:num>
  <w:num w:numId="75" w16cid:durableId="1808931504">
    <w:abstractNumId w:val="306"/>
  </w:num>
  <w:num w:numId="76" w16cid:durableId="320617831">
    <w:abstractNumId w:val="218"/>
  </w:num>
  <w:num w:numId="77" w16cid:durableId="1107770244">
    <w:abstractNumId w:val="11"/>
  </w:num>
  <w:num w:numId="78" w16cid:durableId="1649627917">
    <w:abstractNumId w:val="217"/>
  </w:num>
  <w:num w:numId="79" w16cid:durableId="252471704">
    <w:abstractNumId w:val="199"/>
  </w:num>
  <w:num w:numId="80" w16cid:durableId="959460168">
    <w:abstractNumId w:val="220"/>
  </w:num>
  <w:num w:numId="81" w16cid:durableId="233243545">
    <w:abstractNumId w:val="85"/>
  </w:num>
  <w:num w:numId="82" w16cid:durableId="493763327">
    <w:abstractNumId w:val="20"/>
  </w:num>
  <w:num w:numId="83" w16cid:durableId="217985079">
    <w:abstractNumId w:val="254"/>
  </w:num>
  <w:num w:numId="84" w16cid:durableId="396632049">
    <w:abstractNumId w:val="33"/>
  </w:num>
  <w:num w:numId="85" w16cid:durableId="1835336145">
    <w:abstractNumId w:val="285"/>
  </w:num>
  <w:num w:numId="86" w16cid:durableId="177618857">
    <w:abstractNumId w:val="310"/>
  </w:num>
  <w:num w:numId="87" w16cid:durableId="2063091481">
    <w:abstractNumId w:val="197"/>
  </w:num>
  <w:num w:numId="88" w16cid:durableId="1603534940">
    <w:abstractNumId w:val="314"/>
  </w:num>
  <w:num w:numId="89" w16cid:durableId="824858955">
    <w:abstractNumId w:val="106"/>
  </w:num>
  <w:num w:numId="90" w16cid:durableId="859776839">
    <w:abstractNumId w:val="69"/>
  </w:num>
  <w:num w:numId="91" w16cid:durableId="292952400">
    <w:abstractNumId w:val="118"/>
  </w:num>
  <w:num w:numId="92" w16cid:durableId="607127436">
    <w:abstractNumId w:val="103"/>
  </w:num>
  <w:num w:numId="93" w16cid:durableId="1177036108">
    <w:abstractNumId w:val="65"/>
  </w:num>
  <w:num w:numId="94" w16cid:durableId="1776558377">
    <w:abstractNumId w:val="221"/>
  </w:num>
  <w:num w:numId="95" w16cid:durableId="1472863544">
    <w:abstractNumId w:val="255"/>
  </w:num>
  <w:num w:numId="96" w16cid:durableId="2067147535">
    <w:abstractNumId w:val="16"/>
  </w:num>
  <w:num w:numId="97" w16cid:durableId="1523519523">
    <w:abstractNumId w:val="309"/>
  </w:num>
  <w:num w:numId="98" w16cid:durableId="1654336843">
    <w:abstractNumId w:val="224"/>
  </w:num>
  <w:num w:numId="99" w16cid:durableId="1794783790">
    <w:abstractNumId w:val="139"/>
  </w:num>
  <w:num w:numId="100" w16cid:durableId="1708023528">
    <w:abstractNumId w:val="99"/>
  </w:num>
  <w:num w:numId="101" w16cid:durableId="1194344848">
    <w:abstractNumId w:val="280"/>
  </w:num>
  <w:num w:numId="102" w16cid:durableId="1758744455">
    <w:abstractNumId w:val="117"/>
  </w:num>
  <w:num w:numId="103" w16cid:durableId="650183615">
    <w:abstractNumId w:val="292"/>
  </w:num>
  <w:num w:numId="104" w16cid:durableId="1878345898">
    <w:abstractNumId w:val="289"/>
  </w:num>
  <w:num w:numId="105" w16cid:durableId="423110661">
    <w:abstractNumId w:val="41"/>
  </w:num>
  <w:num w:numId="106" w16cid:durableId="1302346710">
    <w:abstractNumId w:val="193"/>
  </w:num>
  <w:num w:numId="107" w16cid:durableId="662196786">
    <w:abstractNumId w:val="25"/>
  </w:num>
  <w:num w:numId="108" w16cid:durableId="107941157">
    <w:abstractNumId w:val="257"/>
  </w:num>
  <w:num w:numId="109" w16cid:durableId="942569995">
    <w:abstractNumId w:val="202"/>
  </w:num>
  <w:num w:numId="110" w16cid:durableId="333190053">
    <w:abstractNumId w:val="235"/>
  </w:num>
  <w:num w:numId="111" w16cid:durableId="1134761904">
    <w:abstractNumId w:val="295"/>
  </w:num>
  <w:num w:numId="112" w16cid:durableId="1946888081">
    <w:abstractNumId w:val="228"/>
  </w:num>
  <w:num w:numId="113" w16cid:durableId="776101593">
    <w:abstractNumId w:val="123"/>
  </w:num>
  <w:num w:numId="114" w16cid:durableId="1463579238">
    <w:abstractNumId w:val="323"/>
  </w:num>
  <w:num w:numId="115" w16cid:durableId="1729766733">
    <w:abstractNumId w:val="148"/>
  </w:num>
  <w:num w:numId="116" w16cid:durableId="1696232012">
    <w:abstractNumId w:val="315"/>
  </w:num>
  <w:num w:numId="117" w16cid:durableId="1756172646">
    <w:abstractNumId w:val="96"/>
  </w:num>
  <w:num w:numId="118" w16cid:durableId="974140168">
    <w:abstractNumId w:val="26"/>
  </w:num>
  <w:num w:numId="119" w16cid:durableId="1343242107">
    <w:abstractNumId w:val="68"/>
  </w:num>
  <w:num w:numId="120" w16cid:durableId="856430401">
    <w:abstractNumId w:val="184"/>
  </w:num>
  <w:num w:numId="121" w16cid:durableId="554000975">
    <w:abstractNumId w:val="320"/>
  </w:num>
  <w:num w:numId="122" w16cid:durableId="1545630366">
    <w:abstractNumId w:val="215"/>
  </w:num>
  <w:num w:numId="123" w16cid:durableId="336467419">
    <w:abstractNumId w:val="127"/>
  </w:num>
  <w:num w:numId="124" w16cid:durableId="1377507349">
    <w:abstractNumId w:val="269"/>
  </w:num>
  <w:num w:numId="125" w16cid:durableId="168642364">
    <w:abstractNumId w:val="3"/>
  </w:num>
  <w:num w:numId="126" w16cid:durableId="951477656">
    <w:abstractNumId w:val="300"/>
  </w:num>
  <w:num w:numId="127" w16cid:durableId="485556914">
    <w:abstractNumId w:val="60"/>
  </w:num>
  <w:num w:numId="128" w16cid:durableId="971129022">
    <w:abstractNumId w:val="166"/>
  </w:num>
  <w:num w:numId="129" w16cid:durableId="70548799">
    <w:abstractNumId w:val="243"/>
  </w:num>
  <w:num w:numId="130" w16cid:durableId="1675304003">
    <w:abstractNumId w:val="276"/>
  </w:num>
  <w:num w:numId="131" w16cid:durableId="1452283615">
    <w:abstractNumId w:val="71"/>
  </w:num>
  <w:num w:numId="132" w16cid:durableId="958924185">
    <w:abstractNumId w:val="278"/>
  </w:num>
  <w:num w:numId="133" w16cid:durableId="236020692">
    <w:abstractNumId w:val="36"/>
  </w:num>
  <w:num w:numId="134" w16cid:durableId="2033996866">
    <w:abstractNumId w:val="141"/>
  </w:num>
  <w:num w:numId="135" w16cid:durableId="1584530709">
    <w:abstractNumId w:val="92"/>
  </w:num>
  <w:num w:numId="136" w16cid:durableId="1130979038">
    <w:abstractNumId w:val="78"/>
  </w:num>
  <w:num w:numId="137" w16cid:durableId="1626306029">
    <w:abstractNumId w:val="185"/>
  </w:num>
  <w:num w:numId="138" w16cid:durableId="201208156">
    <w:abstractNumId w:val="225"/>
  </w:num>
  <w:num w:numId="139" w16cid:durableId="630478692">
    <w:abstractNumId w:val="267"/>
  </w:num>
  <w:num w:numId="140" w16cid:durableId="1469974782">
    <w:abstractNumId w:val="149"/>
  </w:num>
  <w:num w:numId="141" w16cid:durableId="1274751862">
    <w:abstractNumId w:val="28"/>
  </w:num>
  <w:num w:numId="142" w16cid:durableId="770930003">
    <w:abstractNumId w:val="164"/>
  </w:num>
  <w:num w:numId="143" w16cid:durableId="1333609657">
    <w:abstractNumId w:val="264"/>
  </w:num>
  <w:num w:numId="144" w16cid:durableId="1306082633">
    <w:abstractNumId w:val="209"/>
  </w:num>
  <w:num w:numId="145" w16cid:durableId="829518033">
    <w:abstractNumId w:val="24"/>
  </w:num>
  <w:num w:numId="146" w16cid:durableId="520627602">
    <w:abstractNumId w:val="153"/>
  </w:num>
  <w:num w:numId="147" w16cid:durableId="470368790">
    <w:abstractNumId w:val="12"/>
  </w:num>
  <w:num w:numId="148" w16cid:durableId="484779272">
    <w:abstractNumId w:val="283"/>
  </w:num>
  <w:num w:numId="149" w16cid:durableId="1312173694">
    <w:abstractNumId w:val="111"/>
  </w:num>
  <w:num w:numId="150" w16cid:durableId="1649818895">
    <w:abstractNumId w:val="204"/>
  </w:num>
  <w:num w:numId="151" w16cid:durableId="1832521475">
    <w:abstractNumId w:val="312"/>
  </w:num>
  <w:num w:numId="152" w16cid:durableId="853376224">
    <w:abstractNumId w:val="260"/>
  </w:num>
  <w:num w:numId="153" w16cid:durableId="1544557517">
    <w:abstractNumId w:val="163"/>
  </w:num>
  <w:num w:numId="154" w16cid:durableId="1356612216">
    <w:abstractNumId w:val="240"/>
  </w:num>
  <w:num w:numId="155" w16cid:durableId="1517421423">
    <w:abstractNumId w:val="252"/>
  </w:num>
  <w:num w:numId="156" w16cid:durableId="167067160">
    <w:abstractNumId w:val="263"/>
  </w:num>
  <w:num w:numId="157" w16cid:durableId="1086537134">
    <w:abstractNumId w:val="135"/>
  </w:num>
  <w:num w:numId="158" w16cid:durableId="241793170">
    <w:abstractNumId w:val="216"/>
  </w:num>
  <w:num w:numId="159" w16cid:durableId="2026131491">
    <w:abstractNumId w:val="113"/>
  </w:num>
  <w:num w:numId="160" w16cid:durableId="1464273800">
    <w:abstractNumId w:val="101"/>
  </w:num>
  <w:num w:numId="161" w16cid:durableId="1643385790">
    <w:abstractNumId w:val="56"/>
  </w:num>
  <w:num w:numId="162" w16cid:durableId="2129858990">
    <w:abstractNumId w:val="296"/>
  </w:num>
  <w:num w:numId="163" w16cid:durableId="467892797">
    <w:abstractNumId w:val="214"/>
  </w:num>
  <w:num w:numId="164" w16cid:durableId="923343459">
    <w:abstractNumId w:val="27"/>
  </w:num>
  <w:num w:numId="165" w16cid:durableId="1769161134">
    <w:abstractNumId w:val="274"/>
  </w:num>
  <w:num w:numId="166" w16cid:durableId="1231842225">
    <w:abstractNumId w:val="95"/>
  </w:num>
  <w:num w:numId="167" w16cid:durableId="1284773460">
    <w:abstractNumId w:val="124"/>
  </w:num>
  <w:num w:numId="168" w16cid:durableId="411195304">
    <w:abstractNumId w:val="57"/>
  </w:num>
  <w:num w:numId="169" w16cid:durableId="1409301310">
    <w:abstractNumId w:val="32"/>
  </w:num>
  <w:num w:numId="170" w16cid:durableId="868032451">
    <w:abstractNumId w:val="159"/>
  </w:num>
  <w:num w:numId="171" w16cid:durableId="1393430739">
    <w:abstractNumId w:val="122"/>
  </w:num>
  <w:num w:numId="172" w16cid:durableId="1897668390">
    <w:abstractNumId w:val="176"/>
  </w:num>
  <w:num w:numId="173" w16cid:durableId="991132643">
    <w:abstractNumId w:val="14"/>
  </w:num>
  <w:num w:numId="174" w16cid:durableId="1490365004">
    <w:abstractNumId w:val="207"/>
  </w:num>
  <w:num w:numId="175" w16cid:durableId="1574510981">
    <w:abstractNumId w:val="133"/>
  </w:num>
  <w:num w:numId="176" w16cid:durableId="866673961">
    <w:abstractNumId w:val="108"/>
  </w:num>
  <w:num w:numId="177" w16cid:durableId="1597178656">
    <w:abstractNumId w:val="22"/>
  </w:num>
  <w:num w:numId="178" w16cid:durableId="1768883589">
    <w:abstractNumId w:val="311"/>
  </w:num>
  <w:num w:numId="179" w16cid:durableId="1144588574">
    <w:abstractNumId w:val="63"/>
  </w:num>
  <w:num w:numId="180" w16cid:durableId="931552221">
    <w:abstractNumId w:val="172"/>
  </w:num>
  <w:num w:numId="181" w16cid:durableId="1056782404">
    <w:abstractNumId w:val="248"/>
  </w:num>
  <w:num w:numId="182" w16cid:durableId="463471521">
    <w:abstractNumId w:val="39"/>
  </w:num>
  <w:num w:numId="183" w16cid:durableId="1280991400">
    <w:abstractNumId w:val="79"/>
  </w:num>
  <w:num w:numId="184" w16cid:durableId="1430272436">
    <w:abstractNumId w:val="291"/>
  </w:num>
  <w:num w:numId="185" w16cid:durableId="1002469809">
    <w:abstractNumId w:val="298"/>
  </w:num>
  <w:num w:numId="186" w16cid:durableId="1201043931">
    <w:abstractNumId w:val="23"/>
  </w:num>
  <w:num w:numId="187" w16cid:durableId="883296065">
    <w:abstractNumId w:val="318"/>
  </w:num>
  <w:num w:numId="188" w16cid:durableId="1782263814">
    <w:abstractNumId w:val="317"/>
  </w:num>
  <w:num w:numId="189" w16cid:durableId="810905906">
    <w:abstractNumId w:val="253"/>
  </w:num>
  <w:num w:numId="190" w16cid:durableId="5904685">
    <w:abstractNumId w:val="301"/>
  </w:num>
  <w:num w:numId="191" w16cid:durableId="1660841368">
    <w:abstractNumId w:val="144"/>
  </w:num>
  <w:num w:numId="192" w16cid:durableId="440609729">
    <w:abstractNumId w:val="38"/>
  </w:num>
  <w:num w:numId="193" w16cid:durableId="223611419">
    <w:abstractNumId w:val="128"/>
  </w:num>
  <w:num w:numId="194" w16cid:durableId="1499346596">
    <w:abstractNumId w:val="223"/>
  </w:num>
  <w:num w:numId="195" w16cid:durableId="1072848169">
    <w:abstractNumId w:val="162"/>
  </w:num>
  <w:num w:numId="196" w16cid:durableId="1764299271">
    <w:abstractNumId w:val="230"/>
  </w:num>
  <w:num w:numId="197" w16cid:durableId="1070037531">
    <w:abstractNumId w:val="5"/>
  </w:num>
  <w:num w:numId="198" w16cid:durableId="1599824392">
    <w:abstractNumId w:val="98"/>
  </w:num>
  <w:num w:numId="199" w16cid:durableId="163983073">
    <w:abstractNumId w:val="86"/>
  </w:num>
  <w:num w:numId="200" w16cid:durableId="1514761749">
    <w:abstractNumId w:val="102"/>
  </w:num>
  <w:num w:numId="201" w16cid:durableId="927739413">
    <w:abstractNumId w:val="48"/>
  </w:num>
  <w:num w:numId="202" w16cid:durableId="939490551">
    <w:abstractNumId w:val="319"/>
  </w:num>
  <w:num w:numId="203" w16cid:durableId="2015718436">
    <w:abstractNumId w:val="290"/>
  </w:num>
  <w:num w:numId="204" w16cid:durableId="2000815061">
    <w:abstractNumId w:val="145"/>
  </w:num>
  <w:num w:numId="205" w16cid:durableId="1669555109">
    <w:abstractNumId w:val="37"/>
  </w:num>
  <w:num w:numId="206" w16cid:durableId="399181690">
    <w:abstractNumId w:val="304"/>
  </w:num>
  <w:num w:numId="207" w16cid:durableId="1453406216">
    <w:abstractNumId w:val="181"/>
  </w:num>
  <w:num w:numId="208" w16cid:durableId="1600219576">
    <w:abstractNumId w:val="244"/>
  </w:num>
  <w:num w:numId="209" w16cid:durableId="1789663287">
    <w:abstractNumId w:val="70"/>
  </w:num>
  <w:num w:numId="210" w16cid:durableId="1431974437">
    <w:abstractNumId w:val="307"/>
  </w:num>
  <w:num w:numId="211" w16cid:durableId="1816988591">
    <w:abstractNumId w:val="266"/>
  </w:num>
  <w:num w:numId="212" w16cid:durableId="1370692019">
    <w:abstractNumId w:val="66"/>
  </w:num>
  <w:num w:numId="213" w16cid:durableId="1320302154">
    <w:abstractNumId w:val="187"/>
  </w:num>
  <w:num w:numId="214" w16cid:durableId="1312834798">
    <w:abstractNumId w:val="134"/>
  </w:num>
  <w:num w:numId="215" w16cid:durableId="30155975">
    <w:abstractNumId w:val="59"/>
  </w:num>
  <w:num w:numId="216" w16cid:durableId="81414945">
    <w:abstractNumId w:val="6"/>
  </w:num>
  <w:num w:numId="217" w16cid:durableId="1355493951">
    <w:abstractNumId w:val="231"/>
  </w:num>
  <w:num w:numId="218" w16cid:durableId="988174188">
    <w:abstractNumId w:val="97"/>
  </w:num>
  <w:num w:numId="219" w16cid:durableId="881014849">
    <w:abstractNumId w:val="262"/>
  </w:num>
  <w:num w:numId="220" w16cid:durableId="53310306">
    <w:abstractNumId w:val="233"/>
  </w:num>
  <w:num w:numId="221" w16cid:durableId="1516572851">
    <w:abstractNumId w:val="247"/>
  </w:num>
  <w:num w:numId="222" w16cid:durableId="1659307648">
    <w:abstractNumId w:val="261"/>
  </w:num>
  <w:num w:numId="223" w16cid:durableId="487746769">
    <w:abstractNumId w:val="210"/>
  </w:num>
  <w:num w:numId="224" w16cid:durableId="1909732492">
    <w:abstractNumId w:val="87"/>
  </w:num>
  <w:num w:numId="225" w16cid:durableId="1474327329">
    <w:abstractNumId w:val="77"/>
  </w:num>
  <w:num w:numId="226" w16cid:durableId="625937257">
    <w:abstractNumId w:val="150"/>
  </w:num>
  <w:num w:numId="227" w16cid:durableId="1727756529">
    <w:abstractNumId w:val="169"/>
  </w:num>
  <w:num w:numId="228" w16cid:durableId="1982153966">
    <w:abstractNumId w:val="90"/>
  </w:num>
  <w:num w:numId="229" w16cid:durableId="1324620871">
    <w:abstractNumId w:val="279"/>
  </w:num>
  <w:num w:numId="230" w16cid:durableId="847644431">
    <w:abstractNumId w:val="130"/>
  </w:num>
  <w:num w:numId="231" w16cid:durableId="79570532">
    <w:abstractNumId w:val="73"/>
  </w:num>
  <w:num w:numId="232" w16cid:durableId="1507020143">
    <w:abstractNumId w:val="234"/>
  </w:num>
  <w:num w:numId="233" w16cid:durableId="129515530">
    <w:abstractNumId w:val="35"/>
  </w:num>
  <w:num w:numId="234" w16cid:durableId="801769115">
    <w:abstractNumId w:val="21"/>
  </w:num>
  <w:num w:numId="235" w16cid:durableId="1742290016">
    <w:abstractNumId w:val="136"/>
  </w:num>
  <w:num w:numId="236" w16cid:durableId="1647009373">
    <w:abstractNumId w:val="120"/>
  </w:num>
  <w:num w:numId="237" w16cid:durableId="1857114336">
    <w:abstractNumId w:val="297"/>
  </w:num>
  <w:num w:numId="238" w16cid:durableId="1287930953">
    <w:abstractNumId w:val="105"/>
  </w:num>
  <w:num w:numId="239" w16cid:durableId="420950075">
    <w:abstractNumId w:val="13"/>
  </w:num>
  <w:num w:numId="240" w16cid:durableId="13268271">
    <w:abstractNumId w:val="227"/>
  </w:num>
  <w:num w:numId="241" w16cid:durableId="2123067045">
    <w:abstractNumId w:val="8"/>
  </w:num>
  <w:num w:numId="242" w16cid:durableId="1145977112">
    <w:abstractNumId w:val="58"/>
  </w:num>
  <w:num w:numId="243" w16cid:durableId="1190920338">
    <w:abstractNumId w:val="322"/>
  </w:num>
  <w:num w:numId="244" w16cid:durableId="1127702624">
    <w:abstractNumId w:val="50"/>
  </w:num>
  <w:num w:numId="245" w16cid:durableId="60295692">
    <w:abstractNumId w:val="74"/>
  </w:num>
  <w:num w:numId="246" w16cid:durableId="1845046629">
    <w:abstractNumId w:val="119"/>
  </w:num>
  <w:num w:numId="247" w16cid:durableId="173805562">
    <w:abstractNumId w:val="272"/>
  </w:num>
  <w:num w:numId="248" w16cid:durableId="1440249970">
    <w:abstractNumId w:val="201"/>
  </w:num>
  <w:num w:numId="249" w16cid:durableId="79451592">
    <w:abstractNumId w:val="129"/>
  </w:num>
  <w:num w:numId="250" w16cid:durableId="742291154">
    <w:abstractNumId w:val="9"/>
  </w:num>
  <w:num w:numId="251" w16cid:durableId="375202120">
    <w:abstractNumId w:val="313"/>
  </w:num>
  <w:num w:numId="252" w16cid:durableId="1430081448">
    <w:abstractNumId w:val="237"/>
  </w:num>
  <w:num w:numId="253" w16cid:durableId="116293199">
    <w:abstractNumId w:val="284"/>
  </w:num>
  <w:num w:numId="254" w16cid:durableId="837697357">
    <w:abstractNumId w:val="151"/>
  </w:num>
  <w:num w:numId="255" w16cid:durableId="675838931">
    <w:abstractNumId w:val="137"/>
  </w:num>
  <w:num w:numId="256" w16cid:durableId="1367750233">
    <w:abstractNumId w:val="81"/>
  </w:num>
  <w:num w:numId="257" w16cid:durableId="1924408783">
    <w:abstractNumId w:val="171"/>
  </w:num>
  <w:num w:numId="258" w16cid:durableId="1653751612">
    <w:abstractNumId w:val="52"/>
  </w:num>
  <w:num w:numId="259" w16cid:durableId="1340040079">
    <w:abstractNumId w:val="121"/>
  </w:num>
  <w:num w:numId="260" w16cid:durableId="492338520">
    <w:abstractNumId w:val="302"/>
  </w:num>
  <w:num w:numId="261" w16cid:durableId="767312321">
    <w:abstractNumId w:val="188"/>
  </w:num>
  <w:num w:numId="262" w16cid:durableId="1459757151">
    <w:abstractNumId w:val="17"/>
  </w:num>
  <w:num w:numId="263" w16cid:durableId="1715349961">
    <w:abstractNumId w:val="158"/>
  </w:num>
  <w:num w:numId="264" w16cid:durableId="220139945">
    <w:abstractNumId w:val="93"/>
  </w:num>
  <w:num w:numId="265" w16cid:durableId="1015227148">
    <w:abstractNumId w:val="195"/>
  </w:num>
  <w:num w:numId="266" w16cid:durableId="1410955412">
    <w:abstractNumId w:val="10"/>
  </w:num>
  <w:num w:numId="267" w16cid:durableId="552346320">
    <w:abstractNumId w:val="241"/>
  </w:num>
  <w:num w:numId="268" w16cid:durableId="341974699">
    <w:abstractNumId w:val="241"/>
    <w:lvlOverride w:ilvl="0">
      <w:startOverride w:val="1"/>
    </w:lvlOverride>
  </w:num>
  <w:num w:numId="269" w16cid:durableId="245850319">
    <w:abstractNumId w:val="107"/>
  </w:num>
  <w:num w:numId="270" w16cid:durableId="1047797304">
    <w:abstractNumId w:val="305"/>
  </w:num>
  <w:num w:numId="271" w16cid:durableId="236284459">
    <w:abstractNumId w:val="212"/>
  </w:num>
  <w:num w:numId="272" w16cid:durableId="382871107">
    <w:abstractNumId w:val="156"/>
  </w:num>
  <w:num w:numId="273" w16cid:durableId="572468196">
    <w:abstractNumId w:val="51"/>
  </w:num>
  <w:num w:numId="274" w16cid:durableId="738211999">
    <w:abstractNumId w:val="100"/>
  </w:num>
  <w:num w:numId="275" w16cid:durableId="936450004">
    <w:abstractNumId w:val="174"/>
  </w:num>
  <w:num w:numId="276" w16cid:durableId="384648159">
    <w:abstractNumId w:val="293"/>
  </w:num>
  <w:num w:numId="277" w16cid:durableId="1051422967">
    <w:abstractNumId w:val="44"/>
  </w:num>
  <w:num w:numId="278" w16cid:durableId="1165127275">
    <w:abstractNumId w:val="167"/>
  </w:num>
  <w:num w:numId="279" w16cid:durableId="305748454">
    <w:abstractNumId w:val="88"/>
  </w:num>
  <w:num w:numId="280" w16cid:durableId="1047529172">
    <w:abstractNumId w:val="308"/>
  </w:num>
  <w:num w:numId="281" w16cid:durableId="1474330222">
    <w:abstractNumId w:val="89"/>
  </w:num>
  <w:num w:numId="282" w16cid:durableId="376201239">
    <w:abstractNumId w:val="67"/>
  </w:num>
  <w:num w:numId="283" w16cid:durableId="358553329">
    <w:abstractNumId w:val="211"/>
  </w:num>
  <w:num w:numId="284" w16cid:durableId="1411469336">
    <w:abstractNumId w:val="321"/>
  </w:num>
  <w:num w:numId="285" w16cid:durableId="1410343929">
    <w:abstractNumId w:val="138"/>
  </w:num>
  <w:num w:numId="286" w16cid:durableId="91243248">
    <w:abstractNumId w:val="160"/>
  </w:num>
  <w:num w:numId="287" w16cid:durableId="1166095461">
    <w:abstractNumId w:val="155"/>
  </w:num>
  <w:num w:numId="288" w16cid:durableId="1534885312">
    <w:abstractNumId w:val="64"/>
  </w:num>
  <w:num w:numId="289" w16cid:durableId="1548833692">
    <w:abstractNumId w:val="165"/>
  </w:num>
  <w:num w:numId="290" w16cid:durableId="735474321">
    <w:abstractNumId w:val="7"/>
  </w:num>
  <w:num w:numId="291" w16cid:durableId="1381517259">
    <w:abstractNumId w:val="258"/>
  </w:num>
  <w:num w:numId="292" w16cid:durableId="1384867887">
    <w:abstractNumId w:val="53"/>
  </w:num>
  <w:num w:numId="293" w16cid:durableId="1013413378">
    <w:abstractNumId w:val="146"/>
  </w:num>
  <w:num w:numId="294" w16cid:durableId="1902907812">
    <w:abstractNumId w:val="191"/>
  </w:num>
  <w:num w:numId="295" w16cid:durableId="1255359629">
    <w:abstractNumId w:val="239"/>
  </w:num>
  <w:num w:numId="296" w16cid:durableId="1981113802">
    <w:abstractNumId w:val="205"/>
  </w:num>
  <w:num w:numId="297" w16cid:durableId="229392399">
    <w:abstractNumId w:val="40"/>
  </w:num>
  <w:num w:numId="298" w16cid:durableId="1962414688">
    <w:abstractNumId w:val="43"/>
  </w:num>
  <w:num w:numId="299" w16cid:durableId="522784806">
    <w:abstractNumId w:val="125"/>
  </w:num>
  <w:num w:numId="300" w16cid:durableId="1188718946">
    <w:abstractNumId w:val="131"/>
  </w:num>
  <w:num w:numId="301" w16cid:durableId="1734306892">
    <w:abstractNumId w:val="265"/>
  </w:num>
  <w:num w:numId="302" w16cid:durableId="1701005518">
    <w:abstractNumId w:val="173"/>
  </w:num>
  <w:num w:numId="303" w16cid:durableId="2054622400">
    <w:abstractNumId w:val="175"/>
  </w:num>
  <w:num w:numId="304" w16cid:durableId="113447751">
    <w:abstractNumId w:val="132"/>
  </w:num>
  <w:num w:numId="305" w16cid:durableId="775295909">
    <w:abstractNumId w:val="213"/>
  </w:num>
  <w:num w:numId="306" w16cid:durableId="1523398121">
    <w:abstractNumId w:val="251"/>
  </w:num>
  <w:num w:numId="307" w16cid:durableId="187109437">
    <w:abstractNumId w:val="114"/>
  </w:num>
  <w:num w:numId="308" w16cid:durableId="2047757330">
    <w:abstractNumId w:val="83"/>
  </w:num>
  <w:num w:numId="309" w16cid:durableId="2074739590">
    <w:abstractNumId w:val="282"/>
  </w:num>
  <w:num w:numId="310" w16cid:durableId="1780098890">
    <w:abstractNumId w:val="1"/>
  </w:num>
  <w:num w:numId="311" w16cid:durableId="588002452">
    <w:abstractNumId w:val="245"/>
  </w:num>
  <w:num w:numId="312" w16cid:durableId="391009164">
    <w:abstractNumId w:val="277"/>
  </w:num>
  <w:num w:numId="313" w16cid:durableId="527378500">
    <w:abstractNumId w:val="299"/>
  </w:num>
  <w:num w:numId="314" w16cid:durableId="1128859446">
    <w:abstractNumId w:val="246"/>
  </w:num>
  <w:num w:numId="315" w16cid:durableId="464735447">
    <w:abstractNumId w:val="19"/>
  </w:num>
  <w:num w:numId="316" w16cid:durableId="1566332881">
    <w:abstractNumId w:val="112"/>
  </w:num>
  <w:num w:numId="317" w16cid:durableId="812604172">
    <w:abstractNumId w:val="94"/>
  </w:num>
  <w:num w:numId="318" w16cid:durableId="465898291">
    <w:abstractNumId w:val="208"/>
  </w:num>
  <w:num w:numId="319" w16cid:durableId="1147943148">
    <w:abstractNumId w:val="316"/>
  </w:num>
  <w:num w:numId="320" w16cid:durableId="864557163">
    <w:abstractNumId w:val="287"/>
  </w:num>
  <w:num w:numId="321" w16cid:durableId="1034423859">
    <w:abstractNumId w:val="18"/>
  </w:num>
  <w:num w:numId="322" w16cid:durableId="284778584">
    <w:abstractNumId w:val="200"/>
  </w:num>
  <w:num w:numId="323" w16cid:durableId="1071152587">
    <w:abstractNumId w:val="4"/>
  </w:num>
  <w:num w:numId="324" w16cid:durableId="3829424">
    <w:abstractNumId w:val="54"/>
  </w:num>
  <w:num w:numId="325" w16cid:durableId="1621958053">
    <w:abstractNumId w:val="34"/>
  </w:num>
  <w:num w:numId="326" w16cid:durableId="1908681584">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0456C4"/>
    <w:rsid w:val="000F6BBC"/>
    <w:rsid w:val="0018156C"/>
    <w:rsid w:val="0018634D"/>
    <w:rsid w:val="00210EF7"/>
    <w:rsid w:val="00293610"/>
    <w:rsid w:val="00327D92"/>
    <w:rsid w:val="00331B32"/>
    <w:rsid w:val="00387569"/>
    <w:rsid w:val="003B0FB0"/>
    <w:rsid w:val="003D1176"/>
    <w:rsid w:val="0040407E"/>
    <w:rsid w:val="0048736E"/>
    <w:rsid w:val="00493804"/>
    <w:rsid w:val="004A0518"/>
    <w:rsid w:val="004A109D"/>
    <w:rsid w:val="004D0EE8"/>
    <w:rsid w:val="004D5AC0"/>
    <w:rsid w:val="00567E95"/>
    <w:rsid w:val="005D56BE"/>
    <w:rsid w:val="005F0D33"/>
    <w:rsid w:val="00600AB8"/>
    <w:rsid w:val="00662F24"/>
    <w:rsid w:val="006844CE"/>
    <w:rsid w:val="0069403C"/>
    <w:rsid w:val="006A4E76"/>
    <w:rsid w:val="006B239A"/>
    <w:rsid w:val="006D1BA6"/>
    <w:rsid w:val="006E27D0"/>
    <w:rsid w:val="006F565E"/>
    <w:rsid w:val="00707EB3"/>
    <w:rsid w:val="0071684B"/>
    <w:rsid w:val="00730AF8"/>
    <w:rsid w:val="00757096"/>
    <w:rsid w:val="00780F5C"/>
    <w:rsid w:val="00786A71"/>
    <w:rsid w:val="007C2823"/>
    <w:rsid w:val="007E0BE3"/>
    <w:rsid w:val="0081034D"/>
    <w:rsid w:val="00816482"/>
    <w:rsid w:val="00831983"/>
    <w:rsid w:val="0084591A"/>
    <w:rsid w:val="008936D7"/>
    <w:rsid w:val="008A1F1F"/>
    <w:rsid w:val="008E17D2"/>
    <w:rsid w:val="008F506A"/>
    <w:rsid w:val="00924ACE"/>
    <w:rsid w:val="009A4F7F"/>
    <w:rsid w:val="009B4BA3"/>
    <w:rsid w:val="009B5DA7"/>
    <w:rsid w:val="009E0CED"/>
    <w:rsid w:val="009E3A27"/>
    <w:rsid w:val="00A35E79"/>
    <w:rsid w:val="00A92121"/>
    <w:rsid w:val="00B07670"/>
    <w:rsid w:val="00B41A2D"/>
    <w:rsid w:val="00B62574"/>
    <w:rsid w:val="00B8234F"/>
    <w:rsid w:val="00B87CB4"/>
    <w:rsid w:val="00BB0A93"/>
    <w:rsid w:val="00BF6CD5"/>
    <w:rsid w:val="00C16153"/>
    <w:rsid w:val="00C80280"/>
    <w:rsid w:val="00C95DC8"/>
    <w:rsid w:val="00CE4238"/>
    <w:rsid w:val="00D14EF4"/>
    <w:rsid w:val="00D32F77"/>
    <w:rsid w:val="00D868E1"/>
    <w:rsid w:val="00DF021C"/>
    <w:rsid w:val="00E43A97"/>
    <w:rsid w:val="00E64926"/>
    <w:rsid w:val="00E87632"/>
    <w:rsid w:val="00EE32AD"/>
    <w:rsid w:val="00F167E8"/>
    <w:rsid w:val="00F37864"/>
    <w:rsid w:val="00F51A42"/>
    <w:rsid w:val="00F92B62"/>
    <w:rsid w:val="00FC133D"/>
    <w:rsid w:val="00FC344A"/>
    <w:rsid w:val="00FE6C45"/>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2239"/>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18634D"/>
    <w:pPr>
      <w:spacing w:after="160" w:line="360" w:lineRule="auto"/>
    </w:pPr>
    <w:rPr>
      <w:rFonts w:ascii="Arial" w:hAnsi="Arial" w:cs="Arial"/>
      <w:kern w:val="0"/>
      <w:lang w:val="en-US"/>
      <w14:ligatures w14:val="none"/>
    </w:rPr>
  </w:style>
  <w:style w:type="paragraph" w:styleId="Heading1">
    <w:name w:val="heading 1"/>
    <w:basedOn w:val="Normal"/>
    <w:next w:val="Normal"/>
    <w:link w:val="Heading1Char"/>
    <w:uiPriority w:val="1"/>
    <w:qFormat/>
    <w:rsid w:val="00707EB3"/>
    <w:pPr>
      <w:keepNext/>
      <w:keepLines/>
      <w:spacing w:before="400" w:after="120" w:line="276" w:lineRule="auto"/>
      <w:outlineLvl w:val="0"/>
    </w:pPr>
    <w:rPr>
      <w:rFonts w:ascii="Lato" w:eastAsia="Arial" w:hAnsi="Lato"/>
      <w:b/>
      <w:color w:val="006A78"/>
      <w:sz w:val="36"/>
      <w:szCs w:val="40"/>
      <w:lang w:val="en"/>
    </w:rPr>
  </w:style>
  <w:style w:type="paragraph" w:styleId="Heading2">
    <w:name w:val="heading 2"/>
    <w:basedOn w:val="Normal"/>
    <w:next w:val="Normal"/>
    <w:link w:val="Heading2Char"/>
    <w:autoRedefine/>
    <w:uiPriority w:val="9"/>
    <w:unhideWhenUsed/>
    <w:qFormat/>
    <w:rsid w:val="0018634D"/>
    <w:pPr>
      <w:keepNext/>
      <w:keepLines/>
      <w:numPr>
        <w:numId w:val="181"/>
      </w:numPr>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662F24"/>
    <w:pPr>
      <w:numPr>
        <w:numId w:val="267"/>
      </w:numPr>
      <w:tabs>
        <w:tab w:val="left" w:pos="461"/>
      </w:tabs>
      <w:spacing w:before="0"/>
      <w:contextualSpacing/>
      <w:outlineLvl w:val="2"/>
    </w:pPr>
    <w:rPr>
      <w:rFonts w:cstheme="minorHAnsi"/>
      <w:bCs/>
      <w:color w:val="00274A"/>
      <w:spacing w:val="-1"/>
      <w:sz w:val="28"/>
      <w:szCs w:val="28"/>
    </w:rPr>
  </w:style>
  <w:style w:type="paragraph" w:styleId="Heading4">
    <w:name w:val="heading 4"/>
    <w:basedOn w:val="Normal"/>
    <w:next w:val="Normal"/>
    <w:link w:val="Heading4Char"/>
    <w:uiPriority w:val="9"/>
    <w:semiHidden/>
    <w:unhideWhenUsed/>
    <w:qFormat/>
    <w:rsid w:val="007C28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18634D"/>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1"/>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662F24"/>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C2823"/>
    <w:pPr>
      <w:widowControl w:val="0"/>
      <w:spacing w:after="0" w:line="240" w:lineRule="auto"/>
      <w:ind w:left="840" w:hanging="360"/>
    </w:pPr>
    <w:rPr>
      <w:rFonts w:ascii="Lato" w:eastAsia="Calibri" w:hAnsi="Lato"/>
      <w:b/>
      <w:color w:val="00274A"/>
      <w:sz w:val="28"/>
    </w:rPr>
  </w:style>
  <w:style w:type="character" w:customStyle="1" w:styleId="BodyTextChar">
    <w:name w:val="Body Text Char"/>
    <w:basedOn w:val="DefaultParagraphFont"/>
    <w:link w:val="BodyText"/>
    <w:uiPriority w:val="1"/>
    <w:rsid w:val="007C2823"/>
    <w:rPr>
      <w:rFonts w:ascii="Lato" w:eastAsia="Calibri" w:hAnsi="Lato"/>
      <w:b/>
      <w:color w:val="00274A"/>
      <w:kern w:val="0"/>
      <w:sz w:val="28"/>
      <w:szCs w:val="22"/>
      <w:lang w:val="en-US"/>
      <w14:ligatures w14:val="none"/>
    </w:rPr>
  </w:style>
  <w:style w:type="character" w:customStyle="1" w:styleId="Heading4Char">
    <w:name w:val="Heading 4 Char"/>
    <w:basedOn w:val="DefaultParagraphFont"/>
    <w:link w:val="Heading4"/>
    <w:uiPriority w:val="9"/>
    <w:semiHidden/>
    <w:rsid w:val="007C2823"/>
    <w:rPr>
      <w:rFonts w:asciiTheme="majorHAnsi" w:eastAsiaTheme="majorEastAsia" w:hAnsiTheme="majorHAnsi" w:cstheme="majorBidi"/>
      <w:i/>
      <w:iCs/>
      <w:color w:val="2F5496" w:themeColor="accent1" w:themeShade="BF"/>
      <w:kern w:val="0"/>
      <w:szCs w:val="22"/>
      <w:lang w:val="en-US"/>
      <w14:ligatures w14:val="none"/>
    </w:rPr>
  </w:style>
  <w:style w:type="paragraph" w:styleId="Subtitle">
    <w:name w:val="Subtitle"/>
    <w:basedOn w:val="Title"/>
    <w:next w:val="Normal"/>
    <w:link w:val="SubtitleChar"/>
    <w:uiPriority w:val="11"/>
    <w:qFormat/>
    <w:rsid w:val="009A4F7F"/>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9A4F7F"/>
    <w:rPr>
      <w:rFonts w:ascii="Lato" w:eastAsia="Franklin Gothic Book" w:hAnsi="Lato" w:cs="Times New Roman"/>
      <w:b/>
      <w:bCs/>
      <w:noProof/>
      <w:color w:val="00274A"/>
      <w:spacing w:val="-10"/>
      <w:kern w:val="20"/>
      <w:sz w:val="72"/>
      <w:szCs w:val="160"/>
      <w:lang w:val="en-US" w:eastAsia="ja-JP"/>
      <w14:ligatures w14:val="none"/>
    </w:rPr>
  </w:style>
  <w:style w:type="character" w:customStyle="1" w:styleId="UnresolvedMention1">
    <w:name w:val="Unresolved Mention1"/>
    <w:basedOn w:val="DefaultParagraphFont"/>
    <w:uiPriority w:val="99"/>
    <w:semiHidden/>
    <w:unhideWhenUsed/>
    <w:rsid w:val="000456C4"/>
    <w:rPr>
      <w:color w:val="605E5C"/>
      <w:shd w:val="clear" w:color="auto" w:fill="E1DFDD"/>
    </w:rPr>
  </w:style>
  <w:style w:type="paragraph" w:customStyle="1" w:styleId="paragraph">
    <w:name w:val="paragraph"/>
    <w:basedOn w:val="Normal"/>
    <w:rsid w:val="0018634D"/>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634D"/>
  </w:style>
  <w:style w:type="character" w:customStyle="1" w:styleId="eop">
    <w:name w:val="eop"/>
    <w:basedOn w:val="DefaultParagraphFont"/>
    <w:rsid w:val="0018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2873</Words>
  <Characters>16033</Characters>
  <Application>Microsoft Office Word</Application>
  <DocSecurity>0</DocSecurity>
  <Lines>286</Lines>
  <Paragraphs>134</Paragraphs>
  <ScaleCrop>false</ScaleCrop>
  <HeadingPairs>
    <vt:vector size="2" baseType="variant">
      <vt:variant>
        <vt:lpstr>Title</vt:lpstr>
      </vt:variant>
      <vt:variant>
        <vt:i4>1</vt:i4>
      </vt:variant>
    </vt:vector>
  </HeadingPairs>
  <TitlesOfParts>
    <vt:vector size="1" baseType="lpstr">
      <vt:lpstr>Scientific Directors Report May 2023</vt:lpstr>
    </vt:vector>
  </TitlesOfParts>
  <Manager/>
  <Company/>
  <LinksUpToDate>false</LinksUpToDate>
  <CharactersWithSpaces>18772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Directors Report March 2021</dc:title>
  <dc:subject/>
  <dc:creator>HDRN Canada</dc:creator>
  <cp:keywords/>
  <dc:description/>
  <cp:lastModifiedBy>Shazmeen Omar</cp:lastModifiedBy>
  <cp:revision>3</cp:revision>
  <dcterms:created xsi:type="dcterms:W3CDTF">2023-07-18T20:33:00Z</dcterms:created>
  <dcterms:modified xsi:type="dcterms:W3CDTF">2023-07-18T20:57:00Z</dcterms:modified>
  <cp:category/>
</cp:coreProperties>
</file>