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color w:val="00274a"/>
        </w:rPr>
      </w:pPr>
      <w:r w:rsidDel="00000000" w:rsidR="00000000" w:rsidRPr="00000000">
        <w:rPr>
          <w:color w:val="00274a"/>
          <w:rtl w:val="0"/>
        </w:rPr>
        <w:t xml:space="preserve">HDRN Canada </w:t>
      </w:r>
    </w:p>
    <w:p w:rsidR="00000000" w:rsidDel="00000000" w:rsidP="00000000" w:rsidRDefault="00000000" w:rsidRPr="00000000" w14:paraId="00000002">
      <w:pPr>
        <w:pStyle w:val="Subtitle"/>
        <w:spacing w:before="240" w:lineRule="auto"/>
        <w:rPr>
          <w:sz w:val="56"/>
          <w:szCs w:val="56"/>
        </w:rPr>
      </w:pPr>
      <w:r w:rsidDel="00000000" w:rsidR="00000000" w:rsidRPr="00000000">
        <w:rPr>
          <w:sz w:val="56"/>
          <w:szCs w:val="56"/>
          <w:rtl w:val="0"/>
        </w:rPr>
        <w:t xml:space="preserve">Scientific Director and CEO’s Report</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480" w:lineRule="auto"/>
        <w:rPr>
          <w:rFonts w:ascii="Lato" w:cs="Lato" w:eastAsia="Lato" w:hAnsi="Lato"/>
          <w:b w:val="1"/>
          <w:color w:val="00274a"/>
          <w:sz w:val="44"/>
          <w:szCs w:val="44"/>
        </w:rPr>
      </w:pPr>
      <w:r w:rsidDel="00000000" w:rsidR="00000000" w:rsidRPr="00000000">
        <w:rPr>
          <w:rFonts w:ascii="Lato" w:cs="Lato" w:eastAsia="Lato" w:hAnsi="Lato"/>
          <w:b w:val="1"/>
          <w:color w:val="00274a"/>
          <w:sz w:val="44"/>
          <w:szCs w:val="44"/>
          <w:rtl w:val="0"/>
        </w:rPr>
        <w:t xml:space="preserve">November 15, 2023</w:t>
      </w:r>
      <w:r w:rsidDel="00000000" w:rsidR="00000000" w:rsidRPr="00000000">
        <w:br w:type="page"/>
      </w:r>
      <w:r w:rsidDel="00000000" w:rsidR="00000000" w:rsidRPr="00000000">
        <w:rPr>
          <w:rtl w:val="0"/>
        </w:rPr>
      </w:r>
    </w:p>
    <w:p w:rsidR="00000000" w:rsidDel="00000000" w:rsidP="00000000" w:rsidRDefault="00000000" w:rsidRPr="00000000" w14:paraId="00000004">
      <w:pPr>
        <w:pStyle w:val="Title"/>
        <w:spacing w:after="200" w:lineRule="auto"/>
        <w:rPr>
          <w:rFonts w:ascii="Arial" w:cs="Arial" w:eastAsia="Arial" w:hAnsi="Arial"/>
          <w:color w:val="006a78"/>
          <w:sz w:val="36"/>
          <w:szCs w:val="36"/>
        </w:rPr>
      </w:pPr>
      <w:r w:rsidDel="00000000" w:rsidR="00000000" w:rsidRPr="00000000">
        <w:rPr>
          <w:color w:val="006a78"/>
          <w:sz w:val="36"/>
          <w:szCs w:val="36"/>
          <w:rtl w:val="0"/>
        </w:rPr>
        <w:t xml:space="preserve">Table of 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5">
          <w:pPr>
            <w:widowControl w:val="0"/>
            <w:tabs>
              <w:tab w:val="right" w:leader="none" w:pos="12000"/>
            </w:tabs>
            <w:spacing w:after="0" w:before="60" w:lineRule="auto"/>
            <w:rPr>
              <w:b w:val="1"/>
              <w:color w:val="000000"/>
            </w:rPr>
          </w:pPr>
          <w:r w:rsidDel="00000000" w:rsidR="00000000" w:rsidRPr="00000000">
            <w:fldChar w:fldCharType="begin"/>
            <w:instrText xml:space="preserve"> TOC \h \u \z \t "Heading 1,1,Heading 2,2,Heading 3,3,Heading 4,4,Heading 5,5,Heading 6,6,"</w:instrText>
            <w:fldChar w:fldCharType="separate"/>
          </w:r>
          <w:hyperlink w:anchor="_heading=h.jw9dz3yutro6">
            <w:r w:rsidDel="00000000" w:rsidR="00000000" w:rsidRPr="00000000">
              <w:rPr>
                <w:b w:val="1"/>
                <w:color w:val="000000"/>
                <w:rtl w:val="0"/>
              </w:rPr>
              <w:t xml:space="preserve">Section 1: High Level Progress Update</w:t>
              <w:tab/>
              <w:t xml:space="preserve">3</w:t>
            </w:r>
          </w:hyperlink>
          <w:r w:rsidDel="00000000" w:rsidR="00000000" w:rsidRPr="00000000">
            <w:rPr>
              <w:rtl w:val="0"/>
            </w:rPr>
          </w:r>
        </w:p>
        <w:p w:rsidR="00000000" w:rsidDel="00000000" w:rsidP="00000000" w:rsidRDefault="00000000" w:rsidRPr="00000000" w14:paraId="00000006">
          <w:pPr>
            <w:widowControl w:val="0"/>
            <w:tabs>
              <w:tab w:val="right" w:leader="none" w:pos="12000"/>
            </w:tabs>
            <w:spacing w:after="0" w:before="60" w:lineRule="auto"/>
            <w:ind w:left="360" w:firstLine="0"/>
            <w:rPr>
              <w:b w:val="1"/>
              <w:color w:val="000000"/>
              <w:sz w:val="22"/>
              <w:szCs w:val="22"/>
            </w:rPr>
          </w:pPr>
          <w:hyperlink w:anchor="_heading=h.mobth08wdl4r">
            <w:r w:rsidDel="00000000" w:rsidR="00000000" w:rsidRPr="00000000">
              <w:rPr>
                <w:b w:val="1"/>
                <w:color w:val="000000"/>
                <w:sz w:val="22"/>
                <w:szCs w:val="22"/>
                <w:rtl w:val="0"/>
              </w:rPr>
              <w:t xml:space="preserve">Key progress since the last board meeting:</w:t>
              <w:tab/>
              <w:t xml:space="preserve">3</w:t>
            </w:r>
          </w:hyperlink>
          <w:r w:rsidDel="00000000" w:rsidR="00000000" w:rsidRPr="00000000">
            <w:rPr>
              <w:rtl w:val="0"/>
            </w:rPr>
          </w:r>
        </w:p>
        <w:p w:rsidR="00000000" w:rsidDel="00000000" w:rsidP="00000000" w:rsidRDefault="00000000" w:rsidRPr="00000000" w14:paraId="00000007">
          <w:pPr>
            <w:widowControl w:val="0"/>
            <w:tabs>
              <w:tab w:val="right" w:leader="none" w:pos="12000"/>
            </w:tabs>
            <w:spacing w:after="0" w:before="60" w:lineRule="auto"/>
            <w:ind w:left="360" w:firstLine="0"/>
            <w:rPr>
              <w:b w:val="1"/>
              <w:color w:val="000000"/>
              <w:sz w:val="22"/>
              <w:szCs w:val="22"/>
            </w:rPr>
          </w:pPr>
          <w:hyperlink w:anchor="_heading=h.rzl4mom6j2mq">
            <w:r w:rsidDel="00000000" w:rsidR="00000000" w:rsidRPr="00000000">
              <w:rPr>
                <w:b w:val="1"/>
                <w:color w:val="000000"/>
                <w:sz w:val="22"/>
                <w:szCs w:val="22"/>
                <w:rtl w:val="0"/>
              </w:rPr>
              <w:t xml:space="preserve">Major milestones for the coming quarter:</w:t>
              <w:tab/>
              <w:t xml:space="preserve">3</w:t>
            </w:r>
          </w:hyperlink>
          <w:r w:rsidDel="00000000" w:rsidR="00000000" w:rsidRPr="00000000">
            <w:rPr>
              <w:rtl w:val="0"/>
            </w:rPr>
          </w:r>
        </w:p>
        <w:p w:rsidR="00000000" w:rsidDel="00000000" w:rsidP="00000000" w:rsidRDefault="00000000" w:rsidRPr="00000000" w14:paraId="00000008">
          <w:pPr>
            <w:widowControl w:val="0"/>
            <w:tabs>
              <w:tab w:val="right" w:leader="none" w:pos="12000"/>
            </w:tabs>
            <w:spacing w:after="0" w:before="60" w:lineRule="auto"/>
            <w:ind w:left="360" w:firstLine="0"/>
            <w:rPr>
              <w:b w:val="1"/>
              <w:color w:val="000000"/>
              <w:sz w:val="22"/>
              <w:szCs w:val="22"/>
            </w:rPr>
          </w:pPr>
          <w:hyperlink w:anchor="_heading=h.frbpgl76lb1g">
            <w:r w:rsidDel="00000000" w:rsidR="00000000" w:rsidRPr="00000000">
              <w:rPr>
                <w:b w:val="1"/>
                <w:color w:val="000000"/>
                <w:sz w:val="22"/>
                <w:szCs w:val="22"/>
                <w:rtl w:val="0"/>
              </w:rPr>
              <w:t xml:space="preserve">Anticipated and ongoing challenge</w:t>
              <w:tab/>
              <w:t xml:space="preserve">3</w:t>
            </w:r>
          </w:hyperlink>
          <w:r w:rsidDel="00000000" w:rsidR="00000000" w:rsidRPr="00000000">
            <w:rPr>
              <w:rtl w:val="0"/>
            </w:rPr>
          </w:r>
        </w:p>
        <w:p w:rsidR="00000000" w:rsidDel="00000000" w:rsidP="00000000" w:rsidRDefault="00000000" w:rsidRPr="00000000" w14:paraId="00000009">
          <w:pPr>
            <w:widowControl w:val="0"/>
            <w:tabs>
              <w:tab w:val="right" w:leader="none" w:pos="12000"/>
            </w:tabs>
            <w:spacing w:after="0" w:before="60" w:lineRule="auto"/>
            <w:rPr>
              <w:b w:val="1"/>
              <w:color w:val="000000"/>
            </w:rPr>
          </w:pPr>
          <w:r w:rsidDel="00000000" w:rsidR="00000000" w:rsidRPr="00000000">
            <w:rPr>
              <w:rtl w:val="0"/>
            </w:rPr>
          </w:r>
        </w:p>
        <w:p w:rsidR="00000000" w:rsidDel="00000000" w:rsidP="00000000" w:rsidRDefault="00000000" w:rsidRPr="00000000" w14:paraId="0000000A">
          <w:pPr>
            <w:widowControl w:val="0"/>
            <w:tabs>
              <w:tab w:val="right" w:leader="none" w:pos="12000"/>
            </w:tabs>
            <w:spacing w:after="0" w:before="60" w:lineRule="auto"/>
            <w:ind w:left="360" w:firstLine="0"/>
            <w:rPr>
              <w:color w:val="000000"/>
              <w:sz w:val="22"/>
              <w:szCs w:val="22"/>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B">
      <w:pPr>
        <w:spacing w:after="0" w:line="240" w:lineRule="auto"/>
        <w:rPr>
          <w:b w:val="1"/>
          <w:color w:val="006a78"/>
        </w:rPr>
      </w:pPr>
      <w:r w:rsidDel="00000000" w:rsidR="00000000" w:rsidRPr="00000000">
        <w:br w:type="page"/>
      </w:r>
      <w:r w:rsidDel="00000000" w:rsidR="00000000" w:rsidRPr="00000000">
        <w:rPr>
          <w:rtl w:val="0"/>
        </w:rPr>
      </w:r>
    </w:p>
    <w:p w:rsidR="00000000" w:rsidDel="00000000" w:rsidP="00000000" w:rsidRDefault="00000000" w:rsidRPr="00000000" w14:paraId="0000000C">
      <w:pPr>
        <w:pStyle w:val="Heading1"/>
        <w:rPr/>
        <w:sectPr>
          <w:footerReference r:id="rId7" w:type="default"/>
          <w:footerReference r:id="rId8" w:type="first"/>
          <w:footerReference r:id="rId9" w:type="even"/>
          <w:pgSz w:h="15840" w:w="12240" w:orient="portrait"/>
          <w:pgMar w:bottom="1440" w:top="1440" w:left="1080" w:right="1080" w:header="0" w:footer="964"/>
          <w:pgNumType w:start="1"/>
          <w:titlePg w:val="1"/>
        </w:sectPr>
      </w:pPr>
      <w:bookmarkStart w:colFirst="0" w:colLast="0" w:name="_heading=h.jw9dz3yutro6" w:id="0"/>
      <w:bookmarkEnd w:id="0"/>
      <w:r w:rsidDel="00000000" w:rsidR="00000000" w:rsidRPr="00000000">
        <w:rPr>
          <w:rtl w:val="0"/>
        </w:rPr>
        <w:t xml:space="preserve">Section 1: High Level Progress Update</w:t>
      </w:r>
    </w:p>
    <w:p w:rsidR="00000000" w:rsidDel="00000000" w:rsidP="00000000" w:rsidRDefault="00000000" w:rsidRPr="00000000" w14:paraId="0000000D">
      <w:pPr>
        <w:pStyle w:val="Heading2"/>
        <w:tabs>
          <w:tab w:val="left" w:leader="none" w:pos="461"/>
        </w:tabs>
        <w:rPr/>
      </w:pPr>
      <w:bookmarkStart w:colFirst="0" w:colLast="0" w:name="_heading=h.mobth08wdl4r" w:id="1"/>
      <w:bookmarkEnd w:id="1"/>
      <w:r w:rsidDel="00000000" w:rsidR="00000000" w:rsidRPr="00000000">
        <w:rPr>
          <w:rtl w:val="0"/>
        </w:rPr>
        <w:t xml:space="preserve">Key progress since the last board meeting:</w:t>
      </w:r>
    </w:p>
    <w:p w:rsidR="00000000" w:rsidDel="00000000" w:rsidP="00000000" w:rsidRDefault="00000000" w:rsidRPr="00000000" w14:paraId="0000000E">
      <w:pPr>
        <w:rPr/>
      </w:pPr>
      <w:r w:rsidDel="00000000" w:rsidR="00000000" w:rsidRPr="00000000">
        <w:rPr>
          <w:rtl w:val="0"/>
        </w:rPr>
        <w:t xml:space="preserve">HDRN Canada hosted an in-person meeting with several Working Groups (WGs) and Teams on October 4-5. Network members met in-person to develop Work Plans for the coming year, strategize within and across different teams, begin consultations on our IDEA strategy, and participate in a workshop on The First Nations Principles of OCAP®.</w:t>
      </w:r>
    </w:p>
    <w:p w:rsidR="00000000" w:rsidDel="00000000" w:rsidP="00000000" w:rsidRDefault="00000000" w:rsidRPr="00000000" w14:paraId="0000000F">
      <w:pPr>
        <w:rPr/>
      </w:pPr>
      <w:bookmarkStart w:colFirst="0" w:colLast="0" w:name="_heading=h.pdy5pybuumvj" w:id="2"/>
      <w:bookmarkEnd w:id="2"/>
      <w:r w:rsidDel="00000000" w:rsidR="00000000" w:rsidRPr="00000000">
        <w:rPr>
          <w:rtl w:val="0"/>
        </w:rPr>
        <w:t xml:space="preserve">HDRN Canada submitted a funding proposal to the Canadian Drug Agency Transition Office (CDATO). This will support the development of select tables from the Observational Medical Outcomes Partnership (OMOP) common data model (CDM) at five sites (BC, AB, MB, ON, and CIHI), and enable us to determine the benefits of conducting multi-regional studies using a CDM, as compared with the existing practice.</w:t>
      </w:r>
    </w:p>
    <w:p w:rsidR="00000000" w:rsidDel="00000000" w:rsidP="00000000" w:rsidRDefault="00000000" w:rsidRPr="00000000" w14:paraId="00000010">
      <w:pPr>
        <w:rPr/>
      </w:pPr>
      <w:bookmarkStart w:colFirst="0" w:colLast="0" w:name="_heading=h.ge8y7ky16sml" w:id="3"/>
      <w:bookmarkEnd w:id="3"/>
      <w:r w:rsidDel="00000000" w:rsidR="00000000" w:rsidRPr="00000000">
        <w:rPr>
          <w:rtl w:val="0"/>
        </w:rPr>
        <w:t xml:space="preserve">HDRN Canada was invited to join the Federal-Provincial-Territorial Digital Health and Data working group, which will advance the Action Plan endorsed by First Ministers during their October meeting in PEI.</w:t>
      </w:r>
    </w:p>
    <w:p w:rsidR="00000000" w:rsidDel="00000000" w:rsidP="00000000" w:rsidRDefault="00000000" w:rsidRPr="00000000" w14:paraId="00000011">
      <w:pPr>
        <w:pStyle w:val="Heading2"/>
        <w:tabs>
          <w:tab w:val="left" w:leader="none" w:pos="461"/>
        </w:tabs>
        <w:rPr/>
      </w:pPr>
      <w:bookmarkStart w:colFirst="0" w:colLast="0" w:name="_heading=h.rzl4mom6j2mq" w:id="4"/>
      <w:bookmarkEnd w:id="4"/>
      <w:r w:rsidDel="00000000" w:rsidR="00000000" w:rsidRPr="00000000">
        <w:rPr>
          <w:rtl w:val="0"/>
        </w:rPr>
        <w:t xml:space="preserve">Major milestones for the coming quarter:</w:t>
      </w:r>
    </w:p>
    <w:p w:rsidR="00000000" w:rsidDel="00000000" w:rsidP="00000000" w:rsidRDefault="00000000" w:rsidRPr="00000000" w14:paraId="00000012">
      <w:pPr>
        <w:rPr/>
      </w:pPr>
      <w:bookmarkStart w:colFirst="0" w:colLast="0" w:name="_heading=h.5wh82duvye7s" w:id="5"/>
      <w:bookmarkEnd w:id="5"/>
      <w:r w:rsidDel="00000000" w:rsidR="00000000" w:rsidRPr="00000000">
        <w:rPr>
          <w:rtl w:val="0"/>
        </w:rPr>
        <w:t xml:space="preserve">The re-development of new and revised key performance indicators (KPIs) from each of the WGs, Teams, and Council will be completed by November/December 2023.</w:t>
      </w:r>
    </w:p>
    <w:p w:rsidR="00000000" w:rsidDel="00000000" w:rsidP="00000000" w:rsidRDefault="00000000" w:rsidRPr="00000000" w14:paraId="00000013">
      <w:pPr>
        <w:rPr/>
      </w:pPr>
      <w:bookmarkStart w:colFirst="0" w:colLast="0" w:name="_heading=h.fvd2l9gy96sf" w:id="6"/>
      <w:bookmarkEnd w:id="6"/>
      <w:r w:rsidDel="00000000" w:rsidR="00000000" w:rsidRPr="00000000">
        <w:rPr>
          <w:rtl w:val="0"/>
        </w:rPr>
        <w:t xml:space="preserve">HDRN Canada’s IDEA Strategy facilitation process is underway. Focus groups are currently taking place with each WG, Team, Leads, Exec, and the Board. Roundtable sessions will take place in January 2024 to synthesize input, with a final report expected by March/April 2024.</w:t>
      </w:r>
    </w:p>
    <w:p w:rsidR="00000000" w:rsidDel="00000000" w:rsidP="00000000" w:rsidRDefault="00000000" w:rsidRPr="00000000" w14:paraId="00000014">
      <w:pPr>
        <w:rPr/>
      </w:pPr>
      <w:bookmarkStart w:colFirst="0" w:colLast="0" w:name="_heading=h.zdva5l4g7leh" w:id="7"/>
      <w:bookmarkEnd w:id="7"/>
      <w:r w:rsidDel="00000000" w:rsidR="00000000" w:rsidRPr="00000000">
        <w:rPr>
          <w:rtl w:val="0"/>
        </w:rPr>
        <w:t xml:space="preserve">The DASH Operating Model Review is underway by external consultants with the final report expected by December 2023.</w:t>
      </w:r>
    </w:p>
    <w:p w:rsidR="00000000" w:rsidDel="00000000" w:rsidP="00000000" w:rsidRDefault="00000000" w:rsidRPr="00000000" w14:paraId="00000015">
      <w:pPr>
        <w:pStyle w:val="Heading2"/>
        <w:tabs>
          <w:tab w:val="left" w:leader="none" w:pos="461"/>
        </w:tabs>
        <w:rPr/>
      </w:pPr>
      <w:bookmarkStart w:colFirst="0" w:colLast="0" w:name="_heading=h.frbpgl76lb1g" w:id="8"/>
      <w:bookmarkEnd w:id="8"/>
      <w:r w:rsidDel="00000000" w:rsidR="00000000" w:rsidRPr="00000000">
        <w:rPr>
          <w:rtl w:val="0"/>
        </w:rPr>
        <w:t xml:space="preserve">Anticipated and ongoing challenge</w:t>
      </w:r>
    </w:p>
    <w:p w:rsidR="00000000" w:rsidDel="00000000" w:rsidP="00000000" w:rsidRDefault="00000000" w:rsidRPr="00000000" w14:paraId="00000016">
      <w:pPr>
        <w:rPr/>
        <w:sectPr>
          <w:type w:val="continuous"/>
          <w:pgSz w:h="15840" w:w="12240" w:orient="portrait"/>
          <w:pgMar w:bottom="1440" w:top="1440" w:left="1080" w:right="1080" w:header="720" w:footer="720"/>
          <w:cols w:equalWidth="0" w:num="2">
            <w:col w:space="360" w:w="4860"/>
            <w:col w:space="0" w:w="4860"/>
          </w:cols>
        </w:sectPr>
      </w:pPr>
      <w:r w:rsidDel="00000000" w:rsidR="00000000" w:rsidRPr="00000000">
        <w:rPr>
          <w:rtl w:val="0"/>
        </w:rPr>
        <w:t xml:space="preserve">While the IDEA Strategy is focused on further embedding IDEA within HDRN Canada, there is a challenge of scope creep and the potential for member organizations to feel HDRN Canada is dictating their activities. This will require ongoing attention and conversation.</w:t>
      </w:r>
    </w:p>
    <w:p w:rsidR="00000000" w:rsidDel="00000000" w:rsidP="00000000" w:rsidRDefault="00000000" w:rsidRPr="00000000" w14:paraId="00000017">
      <w:pPr>
        <w:pStyle w:val="Heading1"/>
        <w:rPr/>
      </w:pPr>
      <w:bookmarkStart w:colFirst="0" w:colLast="0" w:name="_heading=h.fsx6f065kn7c" w:id="9"/>
      <w:bookmarkEnd w:id="9"/>
      <w:r w:rsidDel="00000000" w:rsidR="00000000" w:rsidRPr="00000000">
        <w:rPr>
          <w:rtl w:val="0"/>
        </w:rPr>
      </w:r>
    </w:p>
    <w:p w:rsidR="00000000" w:rsidDel="00000000" w:rsidP="00000000" w:rsidRDefault="00000000" w:rsidRPr="00000000" w14:paraId="00000018">
      <w:pPr>
        <w:rPr/>
      </w:pPr>
      <w:bookmarkStart w:colFirst="0" w:colLast="0" w:name="_heading=h.5yxcs2p4bplh" w:id="10"/>
      <w:bookmarkEnd w:id="10"/>
      <w:r w:rsidDel="00000000" w:rsidR="00000000" w:rsidRPr="00000000">
        <w:rPr>
          <w:rtl w:val="0"/>
        </w:rPr>
      </w:r>
    </w:p>
    <w:sectPr>
      <w:type w:val="continuous"/>
      <w:pgSz w:h="15840" w:w="12240" w:orient="portrait"/>
      <w:pgMar w:bottom="1440" w:top="1440" w:left="1080" w:right="1080" w:header="0" w:footer="96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ind w:right="360" w:firstLine="36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-98057</wp:posOffset>
          </wp:positionH>
          <wp:positionV relativeFrom="paragraph">
            <wp:posOffset>58420</wp:posOffset>
          </wp:positionV>
          <wp:extent cx="3164840" cy="822960"/>
          <wp:effectExtent b="0" l="0" r="0" t="0"/>
          <wp:wrapSquare wrapText="bothSides" distB="0" distT="0" distL="114300" distR="114300"/>
          <wp:docPr descr="HDRN Canada Logo" id="1903986549" name="image2.png"/>
          <a:graphic>
            <a:graphicData uri="http://schemas.openxmlformats.org/drawingml/2006/picture">
              <pic:pic>
                <pic:nvPicPr>
                  <pic:cNvPr descr="HDRN Canada Logo" id="0" name="image2.png"/>
                  <pic:cNvPicPr preferRelativeResize="0"/>
                </pic:nvPicPr>
                <pic:blipFill>
                  <a:blip r:embed="rId1"/>
                  <a:srcRect b="0" l="5505" r="3236" t="0"/>
                  <a:stretch>
                    <a:fillRect/>
                  </a:stretch>
                </pic:blipFill>
                <pic:spPr>
                  <a:xfrm>
                    <a:off x="0" y="0"/>
                    <a:ext cx="3164840" cy="822960"/>
                  </a:xfrm>
                  <a:prstGeom prst="rect"/>
                  <a:ln/>
                </pic:spPr>
              </pic:pic>
            </a:graphicData>
          </a:graphic>
        </wp:anchor>
      </w:drawing>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ind w:right="360" w:firstLine="360"/>
      <w:rPr>
        <w:color w:val="000000"/>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-2082799</wp:posOffset>
              </wp:positionH>
              <wp:positionV relativeFrom="paragraph">
                <wp:posOffset>-317499</wp:posOffset>
              </wp:positionV>
              <wp:extent cx="9334500" cy="3385185"/>
              <wp:effectExtent b="0" l="0" r="0" t="0"/>
              <wp:wrapNone/>
              <wp:docPr id="1903986548" name=""/>
              <a:graphic>
                <a:graphicData uri="http://schemas.microsoft.com/office/word/2010/wordprocessingGroup">
                  <wpg:wgp>
                    <wpg:cNvGrpSpPr/>
                    <wpg:grpSpPr>
                      <a:xfrm>
                        <a:off x="678750" y="2087400"/>
                        <a:ext cx="9334500" cy="3385185"/>
                        <a:chOff x="678750" y="2087400"/>
                        <a:chExt cx="9334500" cy="3385200"/>
                      </a:xfrm>
                    </wpg:grpSpPr>
                    <wpg:grpSp>
                      <wpg:cNvGrpSpPr/>
                      <wpg:grpSpPr>
                        <a:xfrm>
                          <a:off x="678750" y="2087408"/>
                          <a:ext cx="9334500" cy="3385185"/>
                          <a:chOff x="678750" y="2087400"/>
                          <a:chExt cx="9334500" cy="3385200"/>
                        </a:xfrm>
                      </wpg:grpSpPr>
                      <wps:wsp>
                        <wps:cNvSpPr/>
                        <wps:cNvPr id="3" name="Shape 3"/>
                        <wps:spPr>
                          <a:xfrm>
                            <a:off x="678750" y="2087400"/>
                            <a:ext cx="9334500" cy="3385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678750" y="2087408"/>
                            <a:ext cx="9334500" cy="3385185"/>
                            <a:chOff x="678750" y="2087400"/>
                            <a:chExt cx="9334500" cy="3385200"/>
                          </a:xfrm>
                        </wpg:grpSpPr>
                        <wps:wsp>
                          <wps:cNvSpPr/>
                          <wps:cNvPr id="5" name="Shape 5"/>
                          <wps:spPr>
                            <a:xfrm>
                              <a:off x="678750" y="2087400"/>
                              <a:ext cx="9334500" cy="3385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678750" y="2087408"/>
                              <a:ext cx="9334500" cy="3385185"/>
                              <a:chOff x="678750" y="2087400"/>
                              <a:chExt cx="9334500" cy="3385200"/>
                            </a:xfrm>
                          </wpg:grpSpPr>
                          <wps:wsp>
                            <wps:cNvSpPr/>
                            <wps:cNvPr id="7" name="Shape 7"/>
                            <wps:spPr>
                              <a:xfrm>
                                <a:off x="678750" y="2087400"/>
                                <a:ext cx="9334500" cy="3385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678750" y="2087408"/>
                                <a:ext cx="9334500" cy="3385185"/>
                                <a:chOff x="678750" y="2087400"/>
                                <a:chExt cx="9334500" cy="3385200"/>
                              </a:xfrm>
                            </wpg:grpSpPr>
                            <wps:wsp>
                              <wps:cNvSpPr/>
                              <wps:cNvPr id="9" name="Shape 9"/>
                              <wps:spPr>
                                <a:xfrm>
                                  <a:off x="678750" y="2087400"/>
                                  <a:ext cx="9334500" cy="3385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rot="10800000">
                                  <a:off x="678750" y="2087408"/>
                                  <a:ext cx="9334500" cy="3385185"/>
                                  <a:chOff x="-7144" y="-7144"/>
                                  <a:chExt cx="6005513" cy="1924050"/>
                                </a:xfrm>
                              </wpg:grpSpPr>
                              <wps:wsp>
                                <wps:cNvSpPr/>
                                <wps:cNvPr id="11" name="Shape 11"/>
                                <wps:spPr>
                                  <a:xfrm>
                                    <a:off x="-7144" y="-7144"/>
                                    <a:ext cx="6005500" cy="1924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2121694" y="-7144"/>
                                    <a:ext cx="3876675" cy="1762125"/>
                                  </a:xfrm>
                                  <a:custGeom>
                                    <a:rect b="b" l="l" r="r" t="t"/>
                                    <a:pathLst>
                                      <a:path extrusionOk="0" h="1762125" w="387667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gradFill>
                                    <a:gsLst>
                                      <a:gs pos="0">
                                        <a:srgbClr val="00404A"/>
                                      </a:gs>
                                      <a:gs pos="50000">
                                        <a:srgbClr val="005D6B"/>
                                      </a:gs>
                                      <a:gs pos="100000">
                                        <a:srgbClr val="007081"/>
                                      </a:gs>
                                    </a:gsLst>
                                    <a:lin ang="81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7144" y="-7144"/>
                                    <a:ext cx="6000750" cy="1924050"/>
                                  </a:xfrm>
                                  <a:custGeom>
                                    <a:rect b="b" l="l" r="r" t="t"/>
                                    <a:pathLst>
                                      <a:path extrusionOk="0" h="1924050" w="60007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gradFill>
                                    <a:gsLst>
                                      <a:gs pos="0">
                                        <a:srgbClr val="092442"/>
                                      </a:gs>
                                      <a:gs pos="50000">
                                        <a:srgbClr val="0D3460"/>
                                      </a:gs>
                                      <a:gs pos="100000">
                                        <a:srgbClr val="103F73"/>
                                      </a:gs>
                                    </a:gsLst>
                                    <a:lin ang="162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7144" y="-7144"/>
                                    <a:ext cx="6000750" cy="904875"/>
                                  </a:xfrm>
                                  <a:custGeom>
                                    <a:rect b="b" l="l" r="r" t="t"/>
                                    <a:pathLst>
                                      <a:path extrusionOk="0" h="904875" w="6000750">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00274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3176111" y="924401"/>
                                    <a:ext cx="2819400" cy="828675"/>
                                  </a:xfrm>
                                  <a:custGeom>
                                    <a:rect b="b" l="l" r="r" t="t"/>
                                    <a:pathLst>
                                      <a:path extrusionOk="0" h="828675" w="2819400">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006A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g:grpSp>
                    </wpg:grpSp>
                  </wpg:wgp>
                </a:graphicData>
              </a:graphic>
            </wp:anchor>
          </w:drawing>
        </mc:Choice>
        <mc:Fallback>
          <w:drawing>
            <wp:anchor allowOverlap="1" behindDoc="1" distB="0" distT="0" distL="0" distR="0" hidden="0" layoutInCell="1" locked="0" relativeHeight="0" simplePos="0">
              <wp:simplePos x="0" y="0"/>
              <wp:positionH relativeFrom="column">
                <wp:posOffset>-2082799</wp:posOffset>
              </wp:positionH>
              <wp:positionV relativeFrom="paragraph">
                <wp:posOffset>-317499</wp:posOffset>
              </wp:positionV>
              <wp:extent cx="9334500" cy="3385185"/>
              <wp:effectExtent b="0" l="0" r="0" t="0"/>
              <wp:wrapNone/>
              <wp:docPr id="1903986548"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9334500" cy="3385185"/>
                      </a:xfrm>
                      <a:prstGeom prst="rect"/>
                      <a:ln/>
                    </pic:spPr>
                  </pic:pic>
                </a:graphicData>
              </a:graphic>
            </wp:anchor>
          </w:drawing>
        </mc:Fallback>
      </mc:AlternateContent>
    </w:r>
  </w:p>
  <w:p w:rsidR="00000000" w:rsidDel="00000000" w:rsidP="00000000" w:rsidRDefault="00000000" w:rsidRPr="00000000" w14:paraId="00000020">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3164840</wp:posOffset>
          </wp:positionH>
          <wp:positionV relativeFrom="paragraph">
            <wp:posOffset>26669</wp:posOffset>
          </wp:positionV>
          <wp:extent cx="3515995" cy="895985"/>
          <wp:effectExtent b="0" l="0" r="0" t="0"/>
          <wp:wrapNone/>
          <wp:docPr descr="HDRN Canada Logo" id="1903986550" name="image1.png"/>
          <a:graphic>
            <a:graphicData uri="http://schemas.openxmlformats.org/drawingml/2006/picture">
              <pic:pic>
                <pic:nvPicPr>
                  <pic:cNvPr descr="HDRN Canada Logo" id="0" name="image1.png"/>
                  <pic:cNvPicPr preferRelativeResize="0"/>
                </pic:nvPicPr>
                <pic:blipFill>
                  <a:blip r:embed="rId2"/>
                  <a:srcRect b="0" l="3376" r="3638" t="0"/>
                  <a:stretch>
                    <a:fillRect/>
                  </a:stretch>
                </pic:blipFill>
                <pic:spPr>
                  <a:xfrm>
                    <a:off x="0" y="0"/>
                    <a:ext cx="3515995" cy="895985"/>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16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line="276" w:lineRule="auto"/>
    </w:pPr>
    <w:rPr>
      <w:rFonts w:ascii="Lato" w:cs="Lato" w:eastAsia="Lato" w:hAnsi="Lato"/>
      <w:b w:val="1"/>
      <w:color w:val="006a78"/>
      <w:sz w:val="36"/>
      <w:szCs w:val="36"/>
    </w:rPr>
  </w:style>
  <w:style w:type="paragraph" w:styleId="Heading2">
    <w:name w:val="heading 2"/>
    <w:basedOn w:val="Normal"/>
    <w:next w:val="Normal"/>
    <w:pPr>
      <w:keepNext w:val="1"/>
      <w:keepLines w:val="1"/>
      <w:tabs>
        <w:tab w:val="left" w:leader="none" w:pos="461"/>
      </w:tabs>
      <w:spacing w:after="120" w:line="276" w:lineRule="auto"/>
    </w:pPr>
    <w:rPr>
      <w:rFonts w:ascii="Lato" w:cs="Lato" w:eastAsia="Lato" w:hAnsi="Lato"/>
      <w:b w:val="1"/>
      <w:color w:val="002649"/>
      <w:sz w:val="28"/>
      <w:szCs w:val="28"/>
    </w:rPr>
  </w:style>
  <w:style w:type="paragraph" w:styleId="Heading3">
    <w:name w:val="heading 3"/>
    <w:basedOn w:val="Normal"/>
    <w:next w:val="Normal"/>
    <w:pPr>
      <w:keepNext w:val="1"/>
      <w:keepLines w:val="1"/>
      <w:tabs>
        <w:tab w:val="left" w:leader="none" w:pos="461"/>
      </w:tabs>
      <w:spacing w:after="120" w:line="276" w:lineRule="auto"/>
    </w:pPr>
    <w:rPr>
      <w:rFonts w:ascii="Lato" w:cs="Lato" w:eastAsia="Lato" w:hAnsi="Lato"/>
      <w:b w:val="0"/>
      <w:color w:val="006a78"/>
      <w:sz w:val="28"/>
      <w:szCs w:val="28"/>
    </w:rPr>
  </w:style>
  <w:style w:type="paragraph" w:styleId="Heading4">
    <w:name w:val="heading 4"/>
    <w:basedOn w:val="Normal"/>
    <w:next w:val="Normal"/>
    <w:pPr>
      <w:ind w:left="0"/>
    </w:pPr>
    <w:rPr>
      <w:i w:val="1"/>
    </w:rPr>
  </w:style>
  <w:style w:type="paragraph" w:styleId="Heading5">
    <w:name w:val="heading 5"/>
    <w:basedOn w:val="Normal"/>
    <w:next w:val="Normal"/>
    <w:pPr>
      <w:ind w:left="360"/>
    </w:pPr>
    <w:rPr>
      <w:i w:val="1"/>
      <w:color w:val="006a78"/>
    </w:rPr>
  </w:style>
  <w:style w:type="paragraph" w:styleId="Heading6">
    <w:name w:val="heading 6"/>
    <w:basedOn w:val="Normal"/>
    <w:next w:val="Normal"/>
    <w:pPr>
      <w:ind w:left="720" w:hanging="360"/>
    </w:pPr>
    <w:rPr/>
  </w:style>
  <w:style w:type="paragraph" w:styleId="Title">
    <w:name w:val="Title"/>
    <w:basedOn w:val="Normal"/>
    <w:next w:val="Normal"/>
    <w:pPr>
      <w:spacing w:after="0" w:line="240" w:lineRule="auto"/>
    </w:pPr>
    <w:rPr>
      <w:rFonts w:ascii="Lato" w:cs="Lato" w:eastAsia="Lato" w:hAnsi="Lato"/>
      <w:b w:val="1"/>
      <w:color w:val="002060"/>
      <w:sz w:val="44"/>
      <w:szCs w:val="44"/>
    </w:rPr>
  </w:style>
  <w:style w:type="paragraph" w:styleId="Normal" w:default="1">
    <w:name w:val="Normal"/>
    <w:aliases w:val="HDRN body"/>
    <w:qFormat w:val="1"/>
    <w:rsid w:val="004A0518"/>
    <w:rPr>
      <w:szCs w:val="22"/>
    </w:rPr>
  </w:style>
  <w:style w:type="paragraph" w:styleId="Heading1">
    <w:name w:val="heading 1"/>
    <w:aliases w:val="H1"/>
    <w:basedOn w:val="Normal"/>
    <w:next w:val="Normal"/>
    <w:link w:val="Heading1Char"/>
    <w:uiPriority w:val="9"/>
    <w:qFormat w:val="1"/>
    <w:rsid w:val="00153B21"/>
    <w:pPr>
      <w:keepNext w:val="1"/>
      <w:keepLines w:val="1"/>
      <w:spacing w:after="120" w:line="276" w:lineRule="auto"/>
      <w:outlineLvl w:val="0"/>
    </w:pPr>
    <w:rPr>
      <w:rFonts w:ascii="Lato" w:hAnsi="Lato"/>
      <w:b w:val="1"/>
      <w:color w:val="006a78"/>
      <w:sz w:val="36"/>
      <w:szCs w:val="40"/>
      <w:lang w:val="en"/>
    </w:rPr>
  </w:style>
  <w:style w:type="paragraph" w:styleId="Heading2">
    <w:name w:val="heading 2"/>
    <w:aliases w:val="H2"/>
    <w:basedOn w:val="Heading3"/>
    <w:next w:val="Normal"/>
    <w:link w:val="Heading2Char"/>
    <w:uiPriority w:val="9"/>
    <w:unhideWhenUsed w:val="1"/>
    <w:qFormat w:val="1"/>
    <w:rsid w:val="00004241"/>
    <w:pPr>
      <w:outlineLvl w:val="1"/>
    </w:pPr>
    <w:rPr>
      <w:b w:val="1"/>
      <w:bCs w:val="0"/>
      <w:color w:val="002649"/>
    </w:rPr>
  </w:style>
  <w:style w:type="paragraph" w:styleId="Heading3">
    <w:name w:val="heading 3"/>
    <w:basedOn w:val="Heading1"/>
    <w:next w:val="Normal"/>
    <w:link w:val="Heading3Char"/>
    <w:uiPriority w:val="9"/>
    <w:unhideWhenUsed w:val="1"/>
    <w:qFormat w:val="1"/>
    <w:rsid w:val="00153B21"/>
    <w:pPr>
      <w:tabs>
        <w:tab w:val="left" w:pos="461"/>
      </w:tabs>
      <w:contextualSpacing w:val="1"/>
      <w:outlineLvl w:val="2"/>
    </w:pPr>
    <w:rPr>
      <w:rFonts w:cstheme="minorHAnsi"/>
      <w:b w:val="0"/>
      <w:bCs w:val="1"/>
      <w:spacing w:val="-1"/>
      <w:sz w:val="28"/>
      <w:szCs w:val="32"/>
    </w:rPr>
  </w:style>
  <w:style w:type="paragraph" w:styleId="Heading4">
    <w:name w:val="heading 4"/>
    <w:aliases w:val="Italicized Text"/>
    <w:basedOn w:val="ListParagraph"/>
    <w:next w:val="Normal"/>
    <w:link w:val="Heading4Char"/>
    <w:uiPriority w:val="9"/>
    <w:semiHidden w:val="1"/>
    <w:unhideWhenUsed w:val="1"/>
    <w:qFormat w:val="1"/>
    <w:rsid w:val="00004241"/>
    <w:pPr>
      <w:ind w:left="0"/>
      <w:outlineLvl w:val="3"/>
    </w:pPr>
    <w:rPr>
      <w:i w:val="1"/>
      <w:iCs w:val="1"/>
      <w:lang w:val="en-CA"/>
    </w:rPr>
  </w:style>
  <w:style w:type="paragraph" w:styleId="Heading5">
    <w:name w:val="heading 5"/>
    <w:aliases w:val="Quote callout"/>
    <w:basedOn w:val="Normal"/>
    <w:next w:val="Normal"/>
    <w:link w:val="Heading5Char"/>
    <w:uiPriority w:val="9"/>
    <w:semiHidden w:val="1"/>
    <w:unhideWhenUsed w:val="1"/>
    <w:qFormat w:val="1"/>
    <w:rsid w:val="00004241"/>
    <w:pPr>
      <w:ind w:left="360"/>
      <w:outlineLvl w:val="4"/>
    </w:pPr>
    <w:rPr>
      <w:i w:val="1"/>
      <w:iCs w:val="1"/>
      <w:color w:val="006a78"/>
      <w:lang w:val="en-CA"/>
    </w:rPr>
  </w:style>
  <w:style w:type="paragraph" w:styleId="Heading6">
    <w:name w:val="heading 6"/>
    <w:aliases w:val="Bullet points"/>
    <w:basedOn w:val="ListParagraph"/>
    <w:next w:val="Normal"/>
    <w:link w:val="Heading6Char"/>
    <w:uiPriority w:val="9"/>
    <w:semiHidden w:val="1"/>
    <w:unhideWhenUsed w:val="1"/>
    <w:qFormat w:val="1"/>
    <w:rsid w:val="00DE3903"/>
    <w:pPr>
      <w:numPr>
        <w:numId w:val="2"/>
      </w:numPr>
      <w:outlineLvl w:val="5"/>
    </w:pPr>
    <w:rPr>
      <w:lang w:val="en-C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aliases w:val="Month Date Year"/>
    <w:basedOn w:val="Normal"/>
    <w:next w:val="Normal"/>
    <w:link w:val="TitleChar"/>
    <w:uiPriority w:val="10"/>
    <w:qFormat w:val="1"/>
    <w:rsid w:val="0081034D"/>
    <w:pPr>
      <w:spacing w:after="0" w:line="240" w:lineRule="auto"/>
      <w:contextualSpacing w:val="1"/>
    </w:pPr>
    <w:rPr>
      <w:rFonts w:ascii="Lato" w:hAnsi="Lato" w:cstheme="majorBidi" w:eastAsiaTheme="majorEastAsia"/>
      <w:b w:val="1"/>
      <w:color w:val="002060"/>
      <w:spacing w:val="-10"/>
      <w:kern w:val="28"/>
      <w:sz w:val="44"/>
      <w:szCs w:val="56"/>
    </w:rPr>
  </w:style>
  <w:style w:type="character" w:styleId="Heading1Char" w:customStyle="1">
    <w:name w:val="Heading 1 Char"/>
    <w:aliases w:val="H1 Char"/>
    <w:basedOn w:val="DefaultParagraphFont"/>
    <w:link w:val="Heading1"/>
    <w:uiPriority w:val="9"/>
    <w:rsid w:val="00153B21"/>
    <w:rPr>
      <w:rFonts w:ascii="Lato" w:cs="Arial" w:eastAsia="Arial" w:hAnsi="Lato"/>
      <w:b w:val="1"/>
      <w:color w:val="006a78"/>
      <w:kern w:val="0"/>
      <w:sz w:val="36"/>
      <w:szCs w:val="40"/>
      <w:lang w:val="en"/>
    </w:rPr>
  </w:style>
  <w:style w:type="paragraph" w:styleId="PlainText">
    <w:name w:val="Plain Text"/>
    <w:basedOn w:val="Normal"/>
    <w:link w:val="PlainTextChar"/>
    <w:uiPriority w:val="99"/>
    <w:semiHidden w:val="1"/>
    <w:unhideWhenUsed w:val="1"/>
    <w:rsid w:val="008E17D2"/>
    <w:pPr>
      <w:spacing w:line="240" w:lineRule="auto"/>
    </w:pPr>
    <w:rPr>
      <w:rFonts w:ascii="Consolas" w:cs="Consolas" w:hAnsi="Consolas"/>
      <w:sz w:val="21"/>
      <w:szCs w:val="21"/>
    </w:rPr>
  </w:style>
  <w:style w:type="character" w:styleId="PlainTextChar" w:customStyle="1">
    <w:name w:val="Plain Text Char"/>
    <w:basedOn w:val="DefaultParagraphFont"/>
    <w:link w:val="PlainText"/>
    <w:uiPriority w:val="99"/>
    <w:semiHidden w:val="1"/>
    <w:rsid w:val="008E17D2"/>
    <w:rPr>
      <w:rFonts w:ascii="Consolas" w:cs="Consolas" w:eastAsia="Arial" w:hAnsi="Consolas"/>
      <w:kern w:val="0"/>
      <w:sz w:val="21"/>
      <w:szCs w:val="21"/>
      <w:lang w:val="en"/>
    </w:rPr>
  </w:style>
  <w:style w:type="character" w:styleId="Heading2Char" w:customStyle="1">
    <w:name w:val="Heading 2 Char"/>
    <w:aliases w:val="H2 Char"/>
    <w:basedOn w:val="DefaultParagraphFont"/>
    <w:link w:val="Heading2"/>
    <w:uiPriority w:val="9"/>
    <w:rsid w:val="00004241"/>
    <w:rPr>
      <w:rFonts w:ascii="Lato" w:eastAsia="Arial" w:hAnsi="Lato" w:cstheme="minorHAnsi"/>
      <w:b w:val="1"/>
      <w:color w:val="002649"/>
      <w:spacing w:val="-1"/>
      <w:kern w:val="0"/>
      <w:sz w:val="28"/>
      <w:szCs w:val="32"/>
      <w:lang w:val="en"/>
    </w:rPr>
  </w:style>
  <w:style w:type="paragraph" w:styleId="Header">
    <w:name w:val="header"/>
    <w:basedOn w:val="Normal"/>
    <w:link w:val="HeaderChar"/>
    <w:uiPriority w:val="99"/>
    <w:unhideWhenUsed w:val="1"/>
    <w:rsid w:val="0084591A"/>
    <w:pPr>
      <w:tabs>
        <w:tab w:val="center" w:pos="4680"/>
        <w:tab w:val="right" w:pos="9360"/>
      </w:tabs>
      <w:spacing w:after="0" w:line="240" w:lineRule="auto"/>
    </w:pPr>
  </w:style>
  <w:style w:type="character" w:styleId="HeaderChar" w:customStyle="1">
    <w:name w:val="Header Char"/>
    <w:basedOn w:val="DefaultParagraphFont"/>
    <w:link w:val="Header"/>
    <w:uiPriority w:val="99"/>
    <w:rsid w:val="0084591A"/>
    <w:rPr>
      <w:kern w:val="0"/>
      <w:sz w:val="22"/>
      <w:szCs w:val="22"/>
      <w:lang w:val="en-US"/>
    </w:rPr>
  </w:style>
  <w:style w:type="paragraph" w:styleId="Footer">
    <w:name w:val="footer"/>
    <w:basedOn w:val="Normal"/>
    <w:link w:val="FooterChar"/>
    <w:uiPriority w:val="99"/>
    <w:unhideWhenUsed w:val="1"/>
    <w:rsid w:val="0084591A"/>
    <w:pPr>
      <w:tabs>
        <w:tab w:val="center" w:pos="4680"/>
        <w:tab w:val="right" w:pos="9360"/>
      </w:tabs>
      <w:spacing w:after="0" w:line="240" w:lineRule="auto"/>
    </w:pPr>
  </w:style>
  <w:style w:type="character" w:styleId="FooterChar" w:customStyle="1">
    <w:name w:val="Footer Char"/>
    <w:basedOn w:val="DefaultParagraphFont"/>
    <w:link w:val="Footer"/>
    <w:uiPriority w:val="99"/>
    <w:rsid w:val="0084591A"/>
    <w:rPr>
      <w:kern w:val="0"/>
      <w:sz w:val="22"/>
      <w:szCs w:val="22"/>
      <w:lang w:val="en-US"/>
    </w:rPr>
  </w:style>
  <w:style w:type="paragraph" w:styleId="ListParagraph">
    <w:name w:val="List Paragraph"/>
    <w:basedOn w:val="Normal"/>
    <w:uiPriority w:val="34"/>
    <w:rsid w:val="0084591A"/>
    <w:pPr>
      <w:ind w:left="720"/>
      <w:contextualSpacing w:val="1"/>
    </w:pPr>
  </w:style>
  <w:style w:type="table" w:styleId="TableGrid">
    <w:name w:val="Table Grid"/>
    <w:basedOn w:val="TableNormal"/>
    <w:uiPriority w:val="39"/>
    <w:rsid w:val="0084591A"/>
    <w:rPr>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84591A"/>
    <w:rPr>
      <w:color w:val="0563c1" w:themeColor="hyperlink"/>
      <w:u w:val="single"/>
    </w:rPr>
  </w:style>
  <w:style w:type="paragraph" w:styleId="FootnoteText">
    <w:name w:val="footnote text"/>
    <w:basedOn w:val="Normal"/>
    <w:link w:val="FootnoteTextChar"/>
    <w:uiPriority w:val="99"/>
    <w:semiHidden w:val="1"/>
    <w:unhideWhenUsed w:val="1"/>
    <w:rsid w:val="0084591A"/>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84591A"/>
    <w:rPr>
      <w:kern w:val="0"/>
      <w:sz w:val="20"/>
      <w:szCs w:val="20"/>
      <w:lang w:val="en-US"/>
    </w:rPr>
  </w:style>
  <w:style w:type="character" w:styleId="FootnoteReference">
    <w:name w:val="footnote reference"/>
    <w:basedOn w:val="DefaultParagraphFont"/>
    <w:uiPriority w:val="99"/>
    <w:semiHidden w:val="1"/>
    <w:unhideWhenUsed w:val="1"/>
    <w:rsid w:val="0084591A"/>
    <w:rPr>
      <w:vertAlign w:val="superscript"/>
    </w:rPr>
  </w:style>
  <w:style w:type="character" w:styleId="xxcontentpasted0" w:customStyle="1">
    <w:name w:val="x_x_contentpasted0"/>
    <w:basedOn w:val="DefaultParagraphFont"/>
    <w:rsid w:val="0084591A"/>
  </w:style>
  <w:style w:type="paragraph" w:styleId="NoSpacing">
    <w:name w:val="No Spacing"/>
    <w:uiPriority w:val="1"/>
    <w:rsid w:val="0081034D"/>
    <w:rPr>
      <w:sz w:val="22"/>
      <w:szCs w:val="22"/>
    </w:rPr>
  </w:style>
  <w:style w:type="character" w:styleId="TitleChar" w:customStyle="1">
    <w:name w:val="Title Char"/>
    <w:aliases w:val="Month Date Year Char"/>
    <w:basedOn w:val="DefaultParagraphFont"/>
    <w:link w:val="Title"/>
    <w:uiPriority w:val="10"/>
    <w:rsid w:val="0081034D"/>
    <w:rPr>
      <w:rFonts w:ascii="Lato" w:hAnsi="Lato" w:cstheme="majorBidi" w:eastAsiaTheme="majorEastAsia"/>
      <w:b w:val="1"/>
      <w:color w:val="002060"/>
      <w:spacing w:val="-10"/>
      <w:kern w:val="28"/>
      <w:sz w:val="44"/>
      <w:szCs w:val="56"/>
      <w:lang w:val="en-US"/>
    </w:rPr>
  </w:style>
  <w:style w:type="character" w:styleId="FollowedHyperlink">
    <w:name w:val="FollowedHyperlink"/>
    <w:basedOn w:val="DefaultParagraphFont"/>
    <w:uiPriority w:val="99"/>
    <w:semiHidden w:val="1"/>
    <w:unhideWhenUsed w:val="1"/>
    <w:rsid w:val="0081034D"/>
    <w:rPr>
      <w:color w:val="954f72" w:themeColor="followedHyperlink"/>
      <w:u w:val="single"/>
    </w:rPr>
  </w:style>
  <w:style w:type="character" w:styleId="PageNumber">
    <w:name w:val="page number"/>
    <w:basedOn w:val="DefaultParagraphFont"/>
    <w:uiPriority w:val="99"/>
    <w:semiHidden w:val="1"/>
    <w:unhideWhenUsed w:val="1"/>
    <w:rsid w:val="0081034D"/>
  </w:style>
  <w:style w:type="paragraph" w:styleId="TOCHeading">
    <w:name w:val="TOC Heading"/>
    <w:basedOn w:val="Heading1"/>
    <w:next w:val="Normal"/>
    <w:uiPriority w:val="39"/>
    <w:unhideWhenUsed w:val="1"/>
    <w:rsid w:val="00BF6CD5"/>
    <w:pPr>
      <w:spacing w:after="0" w:before="480"/>
      <w:outlineLvl w:val="9"/>
    </w:pPr>
    <w:rPr>
      <w:rFonts w:asciiTheme="majorHAnsi" w:cstheme="majorBidi" w:eastAsiaTheme="majorEastAsia" w:hAnsiTheme="majorHAnsi"/>
      <w:bCs w:val="1"/>
      <w:color w:val="2f5496" w:themeColor="accent1" w:themeShade="0000BF"/>
      <w:szCs w:val="28"/>
      <w:lang w:val="en-US"/>
    </w:rPr>
  </w:style>
  <w:style w:type="paragraph" w:styleId="TOC1">
    <w:name w:val="toc 1"/>
    <w:basedOn w:val="Normal"/>
    <w:next w:val="Normal"/>
    <w:autoRedefine w:val="1"/>
    <w:uiPriority w:val="39"/>
    <w:unhideWhenUsed w:val="1"/>
    <w:rsid w:val="00C94299"/>
    <w:pPr>
      <w:tabs>
        <w:tab w:val="right" w:leader="dot" w:pos="10070"/>
      </w:tabs>
      <w:spacing w:after="0" w:before="120"/>
    </w:pPr>
    <w:rPr>
      <w:rFonts w:cstheme="minorHAnsi"/>
      <w:b w:val="1"/>
      <w:bCs w:val="1"/>
      <w:noProof w:val="1"/>
      <w:szCs w:val="24"/>
    </w:rPr>
  </w:style>
  <w:style w:type="paragraph" w:styleId="TOC2">
    <w:name w:val="toc 2"/>
    <w:basedOn w:val="Normal"/>
    <w:next w:val="Normal"/>
    <w:autoRedefine w:val="1"/>
    <w:uiPriority w:val="39"/>
    <w:unhideWhenUsed w:val="1"/>
    <w:rsid w:val="00BF6CD5"/>
    <w:pPr>
      <w:spacing w:after="0" w:before="120"/>
      <w:ind w:left="220"/>
    </w:pPr>
    <w:rPr>
      <w:rFonts w:asciiTheme="minorHAnsi" w:cstheme="minorHAnsi" w:hAnsiTheme="minorHAnsi"/>
      <w:b w:val="1"/>
      <w:bCs w:val="1"/>
    </w:rPr>
  </w:style>
  <w:style w:type="paragraph" w:styleId="TOC3">
    <w:name w:val="toc 3"/>
    <w:basedOn w:val="Normal"/>
    <w:next w:val="Normal"/>
    <w:autoRedefine w:val="1"/>
    <w:uiPriority w:val="39"/>
    <w:unhideWhenUsed w:val="1"/>
    <w:rsid w:val="00BF6CD5"/>
    <w:pPr>
      <w:spacing w:after="0"/>
      <w:ind w:left="440"/>
    </w:pPr>
    <w:rPr>
      <w:rFonts w:asciiTheme="minorHAnsi" w:cstheme="minorHAnsi" w:hAnsiTheme="minorHAnsi"/>
      <w:sz w:val="20"/>
      <w:szCs w:val="20"/>
    </w:rPr>
  </w:style>
  <w:style w:type="paragraph" w:styleId="TOC4">
    <w:name w:val="toc 4"/>
    <w:basedOn w:val="Normal"/>
    <w:next w:val="Normal"/>
    <w:autoRedefine w:val="1"/>
    <w:uiPriority w:val="39"/>
    <w:semiHidden w:val="1"/>
    <w:unhideWhenUsed w:val="1"/>
    <w:rsid w:val="00BF6CD5"/>
    <w:pPr>
      <w:spacing w:after="0"/>
      <w:ind w:left="660"/>
    </w:pPr>
    <w:rPr>
      <w:rFonts w:asciiTheme="minorHAnsi" w:cstheme="minorHAnsi" w:hAnsiTheme="minorHAnsi"/>
      <w:sz w:val="20"/>
      <w:szCs w:val="20"/>
    </w:rPr>
  </w:style>
  <w:style w:type="paragraph" w:styleId="TOC5">
    <w:name w:val="toc 5"/>
    <w:basedOn w:val="Normal"/>
    <w:next w:val="Normal"/>
    <w:autoRedefine w:val="1"/>
    <w:uiPriority w:val="39"/>
    <w:semiHidden w:val="1"/>
    <w:unhideWhenUsed w:val="1"/>
    <w:rsid w:val="00BF6CD5"/>
    <w:pPr>
      <w:spacing w:after="0"/>
      <w:ind w:left="880"/>
    </w:pPr>
    <w:rPr>
      <w:rFonts w:asciiTheme="minorHAnsi" w:cstheme="minorHAnsi" w:hAnsiTheme="minorHAnsi"/>
      <w:sz w:val="20"/>
      <w:szCs w:val="20"/>
    </w:rPr>
  </w:style>
  <w:style w:type="paragraph" w:styleId="TOC6">
    <w:name w:val="toc 6"/>
    <w:basedOn w:val="Normal"/>
    <w:next w:val="Normal"/>
    <w:autoRedefine w:val="1"/>
    <w:uiPriority w:val="39"/>
    <w:semiHidden w:val="1"/>
    <w:unhideWhenUsed w:val="1"/>
    <w:rsid w:val="00BF6CD5"/>
    <w:pPr>
      <w:spacing w:after="0"/>
      <w:ind w:left="1100"/>
    </w:pPr>
    <w:rPr>
      <w:rFonts w:asciiTheme="minorHAnsi" w:cstheme="minorHAnsi" w:hAnsiTheme="minorHAnsi"/>
      <w:sz w:val="20"/>
      <w:szCs w:val="20"/>
    </w:rPr>
  </w:style>
  <w:style w:type="paragraph" w:styleId="TOC7">
    <w:name w:val="toc 7"/>
    <w:basedOn w:val="Normal"/>
    <w:next w:val="Normal"/>
    <w:autoRedefine w:val="1"/>
    <w:uiPriority w:val="39"/>
    <w:semiHidden w:val="1"/>
    <w:unhideWhenUsed w:val="1"/>
    <w:rsid w:val="00BF6CD5"/>
    <w:pPr>
      <w:spacing w:after="0"/>
      <w:ind w:left="1320"/>
    </w:pPr>
    <w:rPr>
      <w:rFonts w:asciiTheme="minorHAnsi" w:cstheme="minorHAnsi" w:hAnsiTheme="minorHAnsi"/>
      <w:sz w:val="20"/>
      <w:szCs w:val="20"/>
    </w:rPr>
  </w:style>
  <w:style w:type="paragraph" w:styleId="TOC8">
    <w:name w:val="toc 8"/>
    <w:basedOn w:val="Normal"/>
    <w:next w:val="Normal"/>
    <w:autoRedefine w:val="1"/>
    <w:uiPriority w:val="39"/>
    <w:semiHidden w:val="1"/>
    <w:unhideWhenUsed w:val="1"/>
    <w:rsid w:val="00BF6CD5"/>
    <w:pPr>
      <w:spacing w:after="0"/>
      <w:ind w:left="1540"/>
    </w:pPr>
    <w:rPr>
      <w:rFonts w:asciiTheme="minorHAnsi" w:cstheme="minorHAnsi" w:hAnsiTheme="minorHAnsi"/>
      <w:sz w:val="20"/>
      <w:szCs w:val="20"/>
    </w:rPr>
  </w:style>
  <w:style w:type="paragraph" w:styleId="TOC9">
    <w:name w:val="toc 9"/>
    <w:basedOn w:val="Normal"/>
    <w:next w:val="Normal"/>
    <w:autoRedefine w:val="1"/>
    <w:uiPriority w:val="39"/>
    <w:semiHidden w:val="1"/>
    <w:unhideWhenUsed w:val="1"/>
    <w:rsid w:val="00BF6CD5"/>
    <w:pPr>
      <w:spacing w:after="0"/>
      <w:ind w:left="1760"/>
    </w:pPr>
    <w:rPr>
      <w:rFonts w:asciiTheme="minorHAnsi" w:cstheme="minorHAnsi" w:hAnsiTheme="minorHAnsi"/>
      <w:sz w:val="20"/>
      <w:szCs w:val="20"/>
    </w:rPr>
  </w:style>
  <w:style w:type="character" w:styleId="UnresolvedMention">
    <w:name w:val="Unresolved Mention"/>
    <w:basedOn w:val="DefaultParagraphFont"/>
    <w:uiPriority w:val="99"/>
    <w:semiHidden w:val="1"/>
    <w:unhideWhenUsed w:val="1"/>
    <w:rsid w:val="00CE4238"/>
    <w:rPr>
      <w:color w:val="605e5c"/>
      <w:shd w:color="auto" w:fill="e1dfdd" w:val="clear"/>
    </w:rPr>
  </w:style>
  <w:style w:type="paragraph" w:styleId="Default" w:customStyle="1">
    <w:name w:val="Default"/>
    <w:rsid w:val="00DF021C"/>
    <w:pPr>
      <w:autoSpaceDE w:val="0"/>
      <w:autoSpaceDN w:val="0"/>
      <w:adjustRightInd w:val="0"/>
    </w:pPr>
    <w:rPr>
      <w:rFonts w:ascii="Cambria" w:cs="Cambria" w:hAnsi="Cambria"/>
      <w:color w:val="000000"/>
    </w:rPr>
  </w:style>
  <w:style w:type="character" w:styleId="Heading3Char" w:customStyle="1">
    <w:name w:val="Heading 3 Char"/>
    <w:basedOn w:val="DefaultParagraphFont"/>
    <w:link w:val="Heading3"/>
    <w:uiPriority w:val="9"/>
    <w:rsid w:val="00153B21"/>
    <w:rPr>
      <w:rFonts w:ascii="Lato" w:eastAsia="Arial" w:hAnsi="Lato" w:cstheme="minorHAnsi"/>
      <w:bCs w:val="1"/>
      <w:color w:val="006a78"/>
      <w:spacing w:val="-1"/>
      <w:kern w:val="0"/>
      <w:sz w:val="28"/>
      <w:szCs w:val="32"/>
      <w:lang w:val="en"/>
    </w:rPr>
  </w:style>
  <w:style w:type="table" w:styleId="GridTable4">
    <w:name w:val="Grid Table 4"/>
    <w:basedOn w:val="TableNormal"/>
    <w:uiPriority w:val="49"/>
    <w:rsid w:val="00C16153"/>
    <w:rPr>
      <w:sz w:val="22"/>
      <w:szCs w:val="22"/>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insideV w:space="0" w:sz="0" w:val="nil"/>
        </w:tcBorders>
        <w:shd w:color="auto" w:fill="000000" w:themeFill="text1" w:val="clear"/>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paragraph" w:styleId="BodyText">
    <w:name w:val="Body Text"/>
    <w:basedOn w:val="Normal"/>
    <w:link w:val="BodyTextChar"/>
    <w:uiPriority w:val="1"/>
    <w:qFormat w:val="1"/>
    <w:rsid w:val="00707EB3"/>
    <w:pPr>
      <w:widowControl w:val="0"/>
      <w:spacing w:after="0" w:line="240" w:lineRule="auto"/>
      <w:ind w:left="840" w:hanging="360"/>
    </w:pPr>
    <w:rPr>
      <w:rFonts w:ascii="Calibri" w:eastAsia="Calibri" w:hAnsi="Calibri"/>
      <w:sz w:val="22"/>
    </w:rPr>
  </w:style>
  <w:style w:type="character" w:styleId="BodyTextChar" w:customStyle="1">
    <w:name w:val="Body Text Char"/>
    <w:basedOn w:val="DefaultParagraphFont"/>
    <w:link w:val="BodyText"/>
    <w:uiPriority w:val="1"/>
    <w:rsid w:val="00707EB3"/>
    <w:rPr>
      <w:rFonts w:ascii="Calibri" w:eastAsia="Calibri" w:hAnsi="Calibri"/>
      <w:kern w:val="0"/>
      <w:sz w:val="22"/>
      <w:szCs w:val="22"/>
      <w:lang w:val="en-US"/>
    </w:rPr>
  </w:style>
  <w:style w:type="paragraph" w:styleId="Subtitle">
    <w:name w:val="Subtitle"/>
    <w:basedOn w:val="Normal"/>
    <w:next w:val="Normal"/>
    <w:link w:val="SubtitleChar"/>
    <w:uiPriority w:val="11"/>
    <w:qFormat w:val="1"/>
    <w:pPr>
      <w:spacing w:after="0" w:line="240" w:lineRule="auto"/>
    </w:pPr>
    <w:rPr>
      <w:rFonts w:ascii="Lato" w:cs="Lato" w:eastAsia="Lato" w:hAnsi="Lato"/>
      <w:b w:val="1"/>
      <w:color w:val="00274a"/>
      <w:sz w:val="72"/>
      <w:szCs w:val="72"/>
    </w:rPr>
  </w:style>
  <w:style w:type="character" w:styleId="SubtitleChar" w:customStyle="1">
    <w:name w:val="Subtitle Char"/>
    <w:basedOn w:val="DefaultParagraphFont"/>
    <w:link w:val="Subtitle"/>
    <w:uiPriority w:val="11"/>
    <w:rsid w:val="008057C0"/>
    <w:rPr>
      <w:rFonts w:ascii="Lato" w:cs="Times New Roman" w:eastAsia="Franklin Gothic Book" w:hAnsi="Lato"/>
      <w:b w:val="1"/>
      <w:bCs w:val="1"/>
      <w:noProof w:val="1"/>
      <w:color w:val="00274a"/>
      <w:spacing w:val="-10"/>
      <w:kern w:val="20"/>
      <w:sz w:val="72"/>
      <w:szCs w:val="160"/>
      <w:lang w:eastAsia="ja-JP" w:val="en-US"/>
    </w:rPr>
  </w:style>
  <w:style w:type="paragraph" w:styleId="NormalWeb">
    <w:name w:val="Normal (Web)"/>
    <w:basedOn w:val="Normal"/>
    <w:uiPriority w:val="99"/>
    <w:semiHidden w:val="1"/>
    <w:unhideWhenUsed w:val="1"/>
    <w:rsid w:val="00764B82"/>
    <w:pPr>
      <w:spacing w:after="100" w:afterAutospacing="1" w:before="100" w:beforeAutospacing="1" w:line="240" w:lineRule="auto"/>
    </w:pPr>
    <w:rPr>
      <w:rFonts w:ascii="Times New Roman" w:cs="Times New Roman" w:eastAsia="Times New Roman" w:hAnsi="Times New Roman"/>
      <w:szCs w:val="24"/>
      <w:lang w:val="en-CA"/>
    </w:rPr>
  </w:style>
  <w:style w:type="paragraph" w:styleId="Quote">
    <w:name w:val="Quote"/>
    <w:aliases w:val="Title Page (2)"/>
    <w:basedOn w:val="Title"/>
    <w:next w:val="Normal"/>
    <w:link w:val="QuoteChar"/>
    <w:uiPriority w:val="29"/>
    <w:qFormat w:val="1"/>
    <w:rsid w:val="00153B21"/>
    <w:pPr>
      <w:spacing w:line="480" w:lineRule="auto"/>
    </w:pPr>
    <w:rPr>
      <w:color w:val="00274a"/>
    </w:rPr>
  </w:style>
  <w:style w:type="character" w:styleId="QuoteChar" w:customStyle="1">
    <w:name w:val="Quote Char"/>
    <w:aliases w:val="Title Page (2) Char"/>
    <w:basedOn w:val="DefaultParagraphFont"/>
    <w:link w:val="Quote"/>
    <w:uiPriority w:val="29"/>
    <w:rsid w:val="00153B21"/>
    <w:rPr>
      <w:rFonts w:ascii="Lato" w:hAnsi="Lato" w:cstheme="majorBidi" w:eastAsiaTheme="majorEastAsia"/>
      <w:b w:val="1"/>
      <w:color w:val="00274a"/>
      <w:spacing w:val="-10"/>
      <w:kern w:val="28"/>
      <w:sz w:val="44"/>
      <w:szCs w:val="56"/>
      <w:lang w:val="en-US"/>
    </w:rPr>
  </w:style>
  <w:style w:type="character" w:styleId="Heading4Char" w:customStyle="1">
    <w:name w:val="Heading 4 Char"/>
    <w:aliases w:val="Italicized Text Char"/>
    <w:basedOn w:val="DefaultParagraphFont"/>
    <w:link w:val="Heading4"/>
    <w:uiPriority w:val="9"/>
    <w:rsid w:val="00004241"/>
    <w:rPr>
      <w:rFonts w:ascii="Arial" w:hAnsi="Arial"/>
      <w:i w:val="1"/>
      <w:iCs w:val="1"/>
      <w:kern w:val="0"/>
      <w:szCs w:val="22"/>
    </w:rPr>
  </w:style>
  <w:style w:type="character" w:styleId="Heading5Char" w:customStyle="1">
    <w:name w:val="Heading 5 Char"/>
    <w:aliases w:val="Quote callout Char"/>
    <w:basedOn w:val="DefaultParagraphFont"/>
    <w:link w:val="Heading5"/>
    <w:uiPriority w:val="9"/>
    <w:rsid w:val="00004241"/>
    <w:rPr>
      <w:rFonts w:ascii="Arial" w:hAnsi="Arial"/>
      <w:i w:val="1"/>
      <w:iCs w:val="1"/>
      <w:color w:val="006a78"/>
      <w:kern w:val="0"/>
      <w:szCs w:val="22"/>
    </w:rPr>
  </w:style>
  <w:style w:type="character" w:styleId="Heading6Char" w:customStyle="1">
    <w:name w:val="Heading 6 Char"/>
    <w:aliases w:val="Bullet points Char"/>
    <w:basedOn w:val="DefaultParagraphFont"/>
    <w:link w:val="Heading6"/>
    <w:uiPriority w:val="9"/>
    <w:rsid w:val="00DE3903"/>
    <w:rPr>
      <w:rFonts w:ascii="Arial" w:hAnsi="Arial"/>
      <w:kern w:val="0"/>
      <w:szCs w:val="22"/>
    </w:rPr>
  </w:style>
  <w:style w:type="character" w:styleId="IntenseEmphasis">
    <w:name w:val="Intense Emphasis"/>
    <w:uiPriority w:val="21"/>
    <w:rsid w:val="00DE3903"/>
  </w:style>
  <w:style w:type="paragraph" w:styleId="IntenseQuote">
    <w:name w:val="Intense Quote"/>
    <w:aliases w:val="Numbered bullet points"/>
    <w:basedOn w:val="ListParagraph"/>
    <w:next w:val="Normal"/>
    <w:link w:val="IntenseQuoteChar"/>
    <w:uiPriority w:val="30"/>
    <w:qFormat w:val="1"/>
    <w:rsid w:val="00DE3903"/>
    <w:pPr>
      <w:tabs>
        <w:tab w:val="num" w:pos="720"/>
      </w:tabs>
      <w:spacing w:before="600"/>
      <w:ind w:left="357" w:hanging="357"/>
    </w:pPr>
  </w:style>
  <w:style w:type="character" w:styleId="IntenseQuoteChar" w:customStyle="1">
    <w:name w:val="Intense Quote Char"/>
    <w:aliases w:val="Numbered bullet points Char"/>
    <w:basedOn w:val="DefaultParagraphFont"/>
    <w:link w:val="IntenseQuote"/>
    <w:uiPriority w:val="30"/>
    <w:rsid w:val="00DE3903"/>
    <w:rPr>
      <w:szCs w:val="22"/>
    </w:rPr>
  </w:style>
  <w:style w:type="table" w:styleId="a" w:customStyle="1">
    <w:basedOn w:val="TableNormal"/>
    <w:rPr>
      <w:sz w:val="22"/>
      <w:szCs w:val="22"/>
    </w:rPr>
    <w:tblPr>
      <w:tblStyleRowBandSize w:val="1"/>
      <w:tblStyleColBandSize w:val="1"/>
    </w:tblPr>
  </w:style>
  <w:style w:type="table" w:styleId="a0" w:customStyle="1">
    <w:basedOn w:val="TableNormal"/>
    <w:rPr>
      <w:sz w:val="22"/>
      <w:szCs w:val="22"/>
    </w:rPr>
    <w:tblPr>
      <w:tblStyleRowBandSize w:val="1"/>
      <w:tblStyleColBandSize w:val="1"/>
    </w:tblPr>
  </w:style>
  <w:style w:type="character" w:styleId="CommentReference">
    <w:name w:val="annotation reference"/>
    <w:basedOn w:val="DefaultParagraphFont"/>
    <w:uiPriority w:val="99"/>
    <w:semiHidden w:val="1"/>
    <w:unhideWhenUsed w:val="1"/>
    <w:rsid w:val="007E57C4"/>
    <w:rPr>
      <w:sz w:val="16"/>
      <w:szCs w:val="16"/>
    </w:rPr>
  </w:style>
  <w:style w:type="paragraph" w:styleId="CommentText">
    <w:name w:val="annotation text"/>
    <w:basedOn w:val="Normal"/>
    <w:link w:val="CommentTextChar"/>
    <w:uiPriority w:val="99"/>
    <w:semiHidden w:val="1"/>
    <w:unhideWhenUsed w:val="1"/>
    <w:rsid w:val="007E57C4"/>
    <w:pPr>
      <w:spacing w:line="240" w:lineRule="auto"/>
    </w:pPr>
    <w:rPr>
      <w:sz w:val="20"/>
      <w:szCs w:val="20"/>
    </w:rPr>
  </w:style>
  <w:style w:type="character" w:styleId="CommentTextChar" w:customStyle="1">
    <w:name w:val="Comment Text Char"/>
    <w:basedOn w:val="DefaultParagraphFont"/>
    <w:link w:val="CommentText"/>
    <w:uiPriority w:val="99"/>
    <w:semiHidden w:val="1"/>
    <w:rsid w:val="007E57C4"/>
    <w:rPr>
      <w:sz w:val="20"/>
      <w:szCs w:val="20"/>
    </w:rPr>
  </w:style>
  <w:style w:type="paragraph" w:styleId="CommentSubject">
    <w:name w:val="annotation subject"/>
    <w:basedOn w:val="CommentText"/>
    <w:next w:val="CommentText"/>
    <w:link w:val="CommentSubjectChar"/>
    <w:uiPriority w:val="99"/>
    <w:semiHidden w:val="1"/>
    <w:unhideWhenUsed w:val="1"/>
    <w:rsid w:val="007E57C4"/>
    <w:rPr>
      <w:b w:val="1"/>
      <w:bCs w:val="1"/>
    </w:rPr>
  </w:style>
  <w:style w:type="character" w:styleId="CommentSubjectChar" w:customStyle="1">
    <w:name w:val="Comment Subject Char"/>
    <w:basedOn w:val="CommentTextChar"/>
    <w:link w:val="CommentSubject"/>
    <w:uiPriority w:val="99"/>
    <w:semiHidden w:val="1"/>
    <w:rsid w:val="007E57C4"/>
    <w:rPr>
      <w:b w:val="1"/>
      <w:bCs w:val="1"/>
      <w:sz w:val="20"/>
      <w:szCs w:val="20"/>
    </w:rPr>
  </w:style>
  <w:style w:type="paragraph" w:styleId="Revision">
    <w:name w:val="Revision"/>
    <w:hidden w:val="1"/>
    <w:uiPriority w:val="99"/>
    <w:semiHidden w:val="1"/>
    <w:rsid w:val="007E57C4"/>
    <w:pPr>
      <w:spacing w:after="0" w:line="240" w:lineRule="auto"/>
    </w:pPr>
    <w:rPr>
      <w:szCs w:val="22"/>
    </w:rPr>
  </w:style>
  <w:style w:type="table" w:styleId="a1" w:customStyle="1">
    <w:basedOn w:val="TableNormal"/>
    <w:rPr>
      <w:sz w:val="22"/>
      <w:szCs w:val="22"/>
    </w:rPr>
    <w:tblPr>
      <w:tblStyleRowBandSize w:val="1"/>
      <w:tblStyleColBandSize w:val="1"/>
    </w:tblPr>
  </w:style>
  <w:style w:type="paragraph" w:styleId="BalloonText">
    <w:name w:val="Balloon Text"/>
    <w:basedOn w:val="Normal"/>
    <w:link w:val="BalloonTextChar"/>
    <w:uiPriority w:val="99"/>
    <w:semiHidden w:val="1"/>
    <w:unhideWhenUsed w:val="1"/>
    <w:rsid w:val="00CD7F0B"/>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D7F0B"/>
    <w:rPr>
      <w:rFonts w:ascii="Segoe UI" w:cs="Segoe UI" w:hAnsi="Segoe UI"/>
      <w:sz w:val="18"/>
      <w:szCs w:val="18"/>
    </w:rPr>
  </w:style>
  <w:style w:type="paragraph" w:styleId="Subtitle">
    <w:name w:val="Subtitle"/>
    <w:basedOn w:val="Normal"/>
    <w:next w:val="Normal"/>
    <w:pPr>
      <w:spacing w:after="0" w:line="240" w:lineRule="auto"/>
    </w:pPr>
    <w:rPr>
      <w:rFonts w:ascii="Lato" w:cs="Lato" w:eastAsia="Lato" w:hAnsi="Lato"/>
      <w:b w:val="1"/>
      <w:color w:val="00274a"/>
      <w:sz w:val="72"/>
      <w:szCs w:val="7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3.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cJWr+dHVyt/zmB7J8xT/7CJd5A==">CgMxLjAyDmguanc5ZHozeXV0cm82Mg5oLm1vYnRoMDh3ZGw0cjIOaC5wZHk1cHlidXVtdmoyDmguZ2U4eTdreTE2c21sMg5oLnJ6bDRtb202ajJtcTIOaC41d2g4MmR1dnllN3MyDmguZnZkMmw5Z3k5NnNmMg5oLnpkdmE1bDRnN2xlaDIOaC5mcmJwZ2w3NmxiMWcyDmguZnN4NmYwNjVrbjdjMg5oLjV5eGNzMnA0YnBsaDgAciExSF9LbkpSWnZzQjJrQkMtSEpDZVJleWYzU2xsbkltZW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2023-11-15T02:49:00Z</dcterms:created>
  <dc:creator>HDRN Canada</dc:creator>
</cp:coreProperties>
</file>