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0BB6" w:rsidRPr="005B47AE" w:rsidRDefault="00CD0BB6" w:rsidP="00CD0BB6">
      <w:pPr>
        <w:pStyle w:val="Title"/>
        <w:rPr>
          <w:color w:val="00274A"/>
        </w:rPr>
      </w:pPr>
      <w:r>
        <w:rPr>
          <w:color w:val="00274A"/>
        </w:rPr>
        <w:t>RRDS Canada</w:t>
      </w:r>
    </w:p>
    <w:p w:rsidR="00CD0BB6" w:rsidRPr="00C66A4D" w:rsidRDefault="00CD0BB6" w:rsidP="00CD0BB6">
      <w:pPr>
        <w:pStyle w:val="Subtitle"/>
        <w:spacing w:before="240"/>
        <w:rPr>
          <w:sz w:val="56"/>
          <w:szCs w:val="144"/>
        </w:rPr>
      </w:pPr>
      <w:r>
        <w:rPr>
          <w:sz w:val="56"/>
        </w:rPr>
        <w:t>Rapport du directeur scientifique et chef de la direction</w:t>
      </w:r>
    </w:p>
    <w:p w:rsidR="00CD0BB6" w:rsidRDefault="00547F92" w:rsidP="00CD0BB6">
      <w:pPr>
        <w:pStyle w:val="Title"/>
        <w:spacing w:line="480" w:lineRule="auto"/>
        <w:rPr>
          <w:color w:val="00274A"/>
        </w:rPr>
      </w:pPr>
      <w:r>
        <w:rPr>
          <w:color w:val="00274A"/>
        </w:rPr>
        <w:t>22</w:t>
      </w:r>
      <w:r w:rsidR="00CD0BB6">
        <w:rPr>
          <w:color w:val="00274A"/>
        </w:rPr>
        <w:t> </w:t>
      </w:r>
      <w:proofErr w:type="spellStart"/>
      <w:r>
        <w:rPr>
          <w:color w:val="00274A"/>
        </w:rPr>
        <w:t>fevrier</w:t>
      </w:r>
      <w:proofErr w:type="spellEnd"/>
      <w:r w:rsidR="00CD0BB6">
        <w:rPr>
          <w:color w:val="00274A"/>
        </w:rPr>
        <w:t> 202</w:t>
      </w:r>
      <w:r>
        <w:rPr>
          <w:color w:val="00274A"/>
        </w:rPr>
        <w:t>2</w:t>
      </w:r>
    </w:p>
    <w:p w:rsidR="00CD0BB6" w:rsidRPr="00CD0BB6" w:rsidRDefault="00CD0BB6" w:rsidP="00CD0BB6">
      <w:pPr>
        <w:rPr>
          <w:rFonts w:ascii="Lato" w:eastAsiaTheme="majorEastAsia" w:hAnsi="Lato" w:cstheme="majorBidi"/>
          <w:spacing w:val="-10"/>
          <w:kern w:val="28"/>
          <w:sz w:val="44"/>
          <w:szCs w:val="56"/>
        </w:rPr>
      </w:pPr>
      <w:r>
        <w:br w:type="page"/>
      </w:r>
    </w:p>
    <w:sdt>
      <w:sdtPr>
        <w:rPr>
          <w:rFonts w:ascii="Arial" w:eastAsiaTheme="minorHAnsi" w:hAnsi="Arial" w:cstheme="minorBidi"/>
          <w:b w:val="0"/>
          <w:bCs/>
          <w:noProof/>
          <w:color w:val="auto"/>
          <w:spacing w:val="0"/>
          <w:kern w:val="0"/>
          <w:sz w:val="24"/>
          <w:szCs w:val="22"/>
        </w:rPr>
        <w:id w:val="-499580255"/>
        <w:docPartObj>
          <w:docPartGallery w:val="Table of Contents"/>
          <w:docPartUnique/>
        </w:docPartObj>
      </w:sdtPr>
      <w:sdtEndPr>
        <w:rPr>
          <w:rFonts w:cs="Arial"/>
          <w:b/>
        </w:rPr>
      </w:sdtEndPr>
      <w:sdtContent>
        <w:p w:rsidR="00DF021C" w:rsidRPr="00004241" w:rsidRDefault="00DF021C" w:rsidP="00563957">
          <w:pPr>
            <w:pStyle w:val="Title"/>
            <w:spacing w:after="240"/>
            <w:rPr>
              <w:rStyle w:val="Heading1Char"/>
              <w:b/>
              <w:bCs/>
            </w:rPr>
          </w:pPr>
          <w:r w:rsidRPr="00004241">
            <w:rPr>
              <w:rStyle w:val="Heading1Char"/>
              <w:b/>
              <w:bCs/>
            </w:rPr>
            <w:t xml:space="preserve">Table </w:t>
          </w:r>
          <w:r w:rsidR="00531880">
            <w:rPr>
              <w:rStyle w:val="Heading1Char"/>
              <w:b/>
              <w:bCs/>
            </w:rPr>
            <w:t>des matières</w:t>
          </w:r>
        </w:p>
        <w:p w:rsidR="00263470" w:rsidRDefault="00C94299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:szCs w:val="24"/>
              <w:lang w:val="en-CA"/>
              <w14:ligatures w14:val="standardContextual"/>
            </w:rPr>
          </w:pPr>
          <w:r w:rsidRPr="00A84922">
            <w:fldChar w:fldCharType="begin"/>
          </w:r>
          <w:r w:rsidRPr="00A84922">
            <w:instrText xml:space="preserve"> TOC \o "1-3" \h \z \u </w:instrText>
          </w:r>
          <w:r w:rsidRPr="00A84922">
            <w:fldChar w:fldCharType="separate"/>
          </w:r>
          <w:hyperlink w:anchor="_Toc151561044" w:history="1">
            <w:r w:rsidR="00263470" w:rsidRPr="00D85EE4">
              <w:rPr>
                <w:rStyle w:val="Hyperlink"/>
              </w:rPr>
              <w:t>Section 1 : Faits saillants</w:t>
            </w:r>
            <w:r w:rsidR="00263470">
              <w:rPr>
                <w:webHidden/>
              </w:rPr>
              <w:tab/>
            </w:r>
            <w:r w:rsidR="00263470">
              <w:rPr>
                <w:webHidden/>
              </w:rPr>
              <w:fldChar w:fldCharType="begin"/>
            </w:r>
            <w:r w:rsidR="00263470">
              <w:rPr>
                <w:webHidden/>
              </w:rPr>
              <w:instrText xml:space="preserve"> PAGEREF _Toc151561044 \h </w:instrText>
            </w:r>
            <w:r w:rsidR="00263470">
              <w:rPr>
                <w:webHidden/>
              </w:rPr>
            </w:r>
            <w:r w:rsidR="00263470">
              <w:rPr>
                <w:webHidden/>
              </w:rPr>
              <w:fldChar w:fldCharType="separate"/>
            </w:r>
            <w:r w:rsidR="00263470">
              <w:rPr>
                <w:webHidden/>
              </w:rPr>
              <w:t>3</w:t>
            </w:r>
            <w:r w:rsidR="00263470">
              <w:rPr>
                <w:webHidden/>
              </w:rPr>
              <w:fldChar w:fldCharType="end"/>
            </w:r>
          </w:hyperlink>
        </w:p>
        <w:p w:rsidR="00263470" w:rsidRDefault="00000000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  <w:kern w:val="2"/>
              <w:szCs w:val="24"/>
              <w:lang w:val="en-CA"/>
              <w14:ligatures w14:val="standardContextual"/>
            </w:rPr>
          </w:pPr>
          <w:hyperlink w:anchor="_Toc151561045" w:history="1">
            <w:r w:rsidR="00263470" w:rsidRPr="00D85EE4">
              <w:rPr>
                <w:rStyle w:val="Hyperlink"/>
                <w:noProof/>
              </w:rPr>
              <w:t>Voici les principaux progrès réalisés depuis la dernière réunion du conseil d’administration :</w:t>
            </w:r>
            <w:r w:rsidR="00263470">
              <w:rPr>
                <w:noProof/>
                <w:webHidden/>
              </w:rPr>
              <w:tab/>
            </w:r>
            <w:r w:rsidR="00263470">
              <w:rPr>
                <w:noProof/>
                <w:webHidden/>
              </w:rPr>
              <w:fldChar w:fldCharType="begin"/>
            </w:r>
            <w:r w:rsidR="00263470">
              <w:rPr>
                <w:noProof/>
                <w:webHidden/>
              </w:rPr>
              <w:instrText xml:space="preserve"> PAGEREF _Toc151561045 \h </w:instrText>
            </w:r>
            <w:r w:rsidR="00263470">
              <w:rPr>
                <w:noProof/>
                <w:webHidden/>
              </w:rPr>
            </w:r>
            <w:r w:rsidR="00263470">
              <w:rPr>
                <w:noProof/>
                <w:webHidden/>
              </w:rPr>
              <w:fldChar w:fldCharType="separate"/>
            </w:r>
            <w:r w:rsidR="00263470">
              <w:rPr>
                <w:noProof/>
                <w:webHidden/>
              </w:rPr>
              <w:t>3</w:t>
            </w:r>
            <w:r w:rsidR="00263470">
              <w:rPr>
                <w:noProof/>
                <w:webHidden/>
              </w:rPr>
              <w:fldChar w:fldCharType="end"/>
            </w:r>
          </w:hyperlink>
        </w:p>
        <w:p w:rsidR="00263470" w:rsidRDefault="00000000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  <w:kern w:val="2"/>
              <w:szCs w:val="24"/>
              <w:lang w:val="en-CA"/>
              <w14:ligatures w14:val="standardContextual"/>
            </w:rPr>
          </w:pPr>
          <w:hyperlink w:anchor="_Toc151561046" w:history="1">
            <w:r w:rsidR="00263470" w:rsidRPr="00D85EE4">
              <w:rPr>
                <w:rStyle w:val="Hyperlink"/>
                <w:noProof/>
              </w:rPr>
              <w:t>Événements importants attendus au prochain trimestre</w:t>
            </w:r>
            <w:r w:rsidR="00263470">
              <w:rPr>
                <w:noProof/>
                <w:webHidden/>
              </w:rPr>
              <w:tab/>
            </w:r>
            <w:r w:rsidR="00263470">
              <w:rPr>
                <w:noProof/>
                <w:webHidden/>
              </w:rPr>
              <w:fldChar w:fldCharType="begin"/>
            </w:r>
            <w:r w:rsidR="00263470">
              <w:rPr>
                <w:noProof/>
                <w:webHidden/>
              </w:rPr>
              <w:instrText xml:space="preserve"> PAGEREF _Toc151561046 \h </w:instrText>
            </w:r>
            <w:r w:rsidR="00263470">
              <w:rPr>
                <w:noProof/>
                <w:webHidden/>
              </w:rPr>
            </w:r>
            <w:r w:rsidR="00263470">
              <w:rPr>
                <w:noProof/>
                <w:webHidden/>
              </w:rPr>
              <w:fldChar w:fldCharType="separate"/>
            </w:r>
            <w:r w:rsidR="00263470">
              <w:rPr>
                <w:noProof/>
                <w:webHidden/>
              </w:rPr>
              <w:t>3</w:t>
            </w:r>
            <w:r w:rsidR="00263470">
              <w:rPr>
                <w:noProof/>
                <w:webHidden/>
              </w:rPr>
              <w:fldChar w:fldCharType="end"/>
            </w:r>
          </w:hyperlink>
        </w:p>
        <w:p w:rsidR="00263470" w:rsidRDefault="00000000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  <w:kern w:val="2"/>
              <w:szCs w:val="24"/>
              <w:lang w:val="en-CA"/>
              <w14:ligatures w14:val="standardContextual"/>
            </w:rPr>
          </w:pPr>
          <w:hyperlink w:anchor="_Toc151561047" w:history="1">
            <w:r w:rsidR="00263470" w:rsidRPr="00D85EE4">
              <w:rPr>
                <w:rStyle w:val="Hyperlink"/>
                <w:noProof/>
              </w:rPr>
              <w:t>Enjeux présents et à venir :</w:t>
            </w:r>
            <w:r w:rsidR="00263470">
              <w:rPr>
                <w:noProof/>
                <w:webHidden/>
              </w:rPr>
              <w:tab/>
            </w:r>
            <w:r w:rsidR="00263470">
              <w:rPr>
                <w:noProof/>
                <w:webHidden/>
              </w:rPr>
              <w:fldChar w:fldCharType="begin"/>
            </w:r>
            <w:r w:rsidR="00263470">
              <w:rPr>
                <w:noProof/>
                <w:webHidden/>
              </w:rPr>
              <w:instrText xml:space="preserve"> PAGEREF _Toc151561047 \h </w:instrText>
            </w:r>
            <w:r w:rsidR="00263470">
              <w:rPr>
                <w:noProof/>
                <w:webHidden/>
              </w:rPr>
            </w:r>
            <w:r w:rsidR="00263470">
              <w:rPr>
                <w:noProof/>
                <w:webHidden/>
              </w:rPr>
              <w:fldChar w:fldCharType="separate"/>
            </w:r>
            <w:r w:rsidR="00263470">
              <w:rPr>
                <w:noProof/>
                <w:webHidden/>
              </w:rPr>
              <w:t>4</w:t>
            </w:r>
            <w:r w:rsidR="00263470">
              <w:rPr>
                <w:noProof/>
                <w:webHidden/>
              </w:rPr>
              <w:fldChar w:fldCharType="end"/>
            </w:r>
          </w:hyperlink>
        </w:p>
        <w:p w:rsidR="00DF021C" w:rsidRPr="004A0518" w:rsidRDefault="00C94299" w:rsidP="00A84922">
          <w:pPr>
            <w:pStyle w:val="TOC1"/>
          </w:pPr>
          <w:r w:rsidRPr="00A84922">
            <w:fldChar w:fldCharType="end"/>
          </w:r>
        </w:p>
      </w:sdtContent>
    </w:sdt>
    <w:p w:rsidR="00DF021C" w:rsidRDefault="00DF021C">
      <w:pPr>
        <w:spacing w:after="0" w:line="240" w:lineRule="auto"/>
        <w:rPr>
          <w:rFonts w:ascii="Lato" w:eastAsia="Times New Roman" w:hAnsi="Lato" w:cstheme="majorBidi"/>
          <w:b/>
          <w:color w:val="006A78"/>
          <w:szCs w:val="26"/>
        </w:rPr>
      </w:pPr>
      <w:r>
        <w:rPr>
          <w:rFonts w:eastAsia="Times New Roman"/>
        </w:rPr>
        <w:br w:type="page"/>
      </w:r>
    </w:p>
    <w:p w:rsidR="00547F92" w:rsidRPr="00937003" w:rsidRDefault="00547F92" w:rsidP="00547F92">
      <w:proofErr w:type="gramStart"/>
      <w:r>
        <w:rPr>
          <w:b/>
        </w:rPr>
        <w:lastRenderedPageBreak/>
        <w:t>Aperçu :</w:t>
      </w:r>
      <w:proofErr w:type="gramEnd"/>
      <w:r>
        <w:t xml:space="preserve"> La première section de </w:t>
      </w:r>
      <w:proofErr w:type="spellStart"/>
      <w:r>
        <w:t>ce</w:t>
      </w:r>
      <w:proofErr w:type="spellEnd"/>
      <w:r>
        <w:t xml:space="preserve"> rapport </w:t>
      </w:r>
      <w:proofErr w:type="spellStart"/>
      <w:r>
        <w:t>souligne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principales</w:t>
      </w:r>
      <w:proofErr w:type="spellEnd"/>
      <w:r>
        <w:t xml:space="preserve"> initiatives et </w:t>
      </w:r>
      <w:proofErr w:type="spellStart"/>
      <w:r>
        <w:t>réalisations</w:t>
      </w:r>
      <w:proofErr w:type="spellEnd"/>
      <w:r>
        <w:t xml:space="preserve"> </w:t>
      </w:r>
      <w:proofErr w:type="spellStart"/>
      <w:r>
        <w:t>depuis</w:t>
      </w:r>
      <w:proofErr w:type="spellEnd"/>
      <w:r>
        <w:t xml:space="preserve"> la </w:t>
      </w:r>
      <w:proofErr w:type="spellStart"/>
      <w:r>
        <w:t>dernière</w:t>
      </w:r>
      <w:proofErr w:type="spellEnd"/>
      <w:r>
        <w:t xml:space="preserve"> </w:t>
      </w:r>
      <w:proofErr w:type="spellStart"/>
      <w:r>
        <w:t>réunion</w:t>
      </w:r>
      <w:proofErr w:type="spellEnd"/>
      <w:r>
        <w:t xml:space="preserve"> du conseil </w:t>
      </w:r>
      <w:proofErr w:type="spellStart"/>
      <w:r>
        <w:t>d’administration</w:t>
      </w:r>
      <w:proofErr w:type="spellEnd"/>
      <w:r>
        <w:t xml:space="preserve"> de </w:t>
      </w:r>
      <w:proofErr w:type="spellStart"/>
      <w:r>
        <w:t>novembre</w:t>
      </w:r>
      <w:proofErr w:type="spellEnd"/>
      <w:r>
        <w:t xml:space="preserve"> 2021, les </w:t>
      </w:r>
      <w:proofErr w:type="spellStart"/>
      <w:r>
        <w:t>événements</w:t>
      </w:r>
      <w:proofErr w:type="spellEnd"/>
      <w:r>
        <w:t xml:space="preserve"> </w:t>
      </w:r>
      <w:proofErr w:type="spellStart"/>
      <w:r>
        <w:t>importants</w:t>
      </w:r>
      <w:proofErr w:type="spellEnd"/>
      <w:r>
        <w:t xml:space="preserve"> </w:t>
      </w:r>
      <w:proofErr w:type="spellStart"/>
      <w:r>
        <w:t>attendus</w:t>
      </w:r>
      <w:proofErr w:type="spellEnd"/>
      <w:r>
        <w:t xml:space="preserve"> au prochain </w:t>
      </w:r>
      <w:proofErr w:type="spellStart"/>
      <w:r>
        <w:t>trimestre</w:t>
      </w:r>
      <w:proofErr w:type="spellEnd"/>
      <w:r>
        <w:t xml:space="preserve"> </w:t>
      </w:r>
      <w:proofErr w:type="spellStart"/>
      <w:r>
        <w:t>ainsi</w:t>
      </w:r>
      <w:proofErr w:type="spellEnd"/>
      <w:r>
        <w:t xml:space="preserve"> que les </w:t>
      </w:r>
      <w:proofErr w:type="spellStart"/>
      <w:r>
        <w:t>enjeux</w:t>
      </w:r>
      <w:proofErr w:type="spellEnd"/>
      <w:r>
        <w:t xml:space="preserve"> à </w:t>
      </w:r>
      <w:proofErr w:type="spellStart"/>
      <w:r>
        <w:t>venir</w:t>
      </w:r>
      <w:proofErr w:type="spellEnd"/>
      <w:r>
        <w:t xml:space="preserve">. Le document </w:t>
      </w:r>
      <w:proofErr w:type="spellStart"/>
      <w:r>
        <w:t>fournit</w:t>
      </w:r>
      <w:proofErr w:type="spellEnd"/>
      <w:r>
        <w:t xml:space="preserve"> ensuite des </w:t>
      </w:r>
      <w:proofErr w:type="spellStart"/>
      <w:r>
        <w:t>précisions</w:t>
      </w:r>
      <w:proofErr w:type="spellEnd"/>
      <w:r>
        <w:t xml:space="preserve"> sur les </w:t>
      </w:r>
      <w:proofErr w:type="spellStart"/>
      <w:r>
        <w:t>principaux</w:t>
      </w:r>
      <w:proofErr w:type="spellEnd"/>
      <w:r>
        <w:t xml:space="preserve"> </w:t>
      </w:r>
      <w:proofErr w:type="spellStart"/>
      <w:r>
        <w:t>domaines</w:t>
      </w:r>
      <w:proofErr w:type="spellEnd"/>
      <w:r>
        <w:t xml:space="preserve"> </w:t>
      </w:r>
      <w:proofErr w:type="spellStart"/>
      <w:r>
        <w:t>d’investissement</w:t>
      </w:r>
      <w:proofErr w:type="spellEnd"/>
      <w:r>
        <w:t xml:space="preserve"> du RRDS Canada et les </w:t>
      </w:r>
      <w:proofErr w:type="spellStart"/>
      <w:r>
        <w:t>secteurs</w:t>
      </w:r>
      <w:proofErr w:type="spellEnd"/>
      <w:r>
        <w:t xml:space="preserve"> qui </w:t>
      </w:r>
      <w:proofErr w:type="spellStart"/>
      <w:r>
        <w:t>revêtent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importance </w:t>
      </w:r>
      <w:proofErr w:type="spellStart"/>
      <w:r>
        <w:t>particulière</w:t>
      </w:r>
      <w:proofErr w:type="spellEnd"/>
      <w:r>
        <w:t xml:space="preserve"> pour </w:t>
      </w:r>
      <w:proofErr w:type="spellStart"/>
      <w:r>
        <w:t>notre</w:t>
      </w:r>
      <w:proofErr w:type="spellEnd"/>
      <w:r>
        <w:t xml:space="preserve"> mission.</w:t>
      </w:r>
    </w:p>
    <w:p w:rsidR="00547F92" w:rsidRPr="00937003" w:rsidRDefault="00547F92" w:rsidP="00547F92">
      <w:pPr>
        <w:pStyle w:val="Heading1"/>
        <w:rPr>
          <w:b w:val="0"/>
          <w:bCs/>
        </w:rPr>
      </w:pPr>
      <w:bookmarkStart w:id="0" w:name="_Toc151467283"/>
      <w:r>
        <w:t>Section </w:t>
      </w:r>
      <w:proofErr w:type="gramStart"/>
      <w:r>
        <w:t>1 :</w:t>
      </w:r>
      <w:proofErr w:type="gramEnd"/>
      <w:r>
        <w:t xml:space="preserve"> Faits </w:t>
      </w:r>
      <w:proofErr w:type="spellStart"/>
      <w:r>
        <w:t>saillants</w:t>
      </w:r>
      <w:bookmarkEnd w:id="0"/>
      <w:proofErr w:type="spellEnd"/>
    </w:p>
    <w:p w:rsidR="00547F92" w:rsidRPr="00707EB3" w:rsidRDefault="00547F92" w:rsidP="00547F92">
      <w:pPr>
        <w:pStyle w:val="Heading2"/>
      </w:pPr>
      <w:bookmarkStart w:id="1" w:name="_Toc151467284"/>
      <w:proofErr w:type="spellStart"/>
      <w:r>
        <w:t>Voici</w:t>
      </w:r>
      <w:proofErr w:type="spellEnd"/>
      <w:r>
        <w:t xml:space="preserve"> les </w:t>
      </w:r>
      <w:proofErr w:type="spellStart"/>
      <w:r>
        <w:t>principaux</w:t>
      </w:r>
      <w:proofErr w:type="spellEnd"/>
      <w:r>
        <w:t xml:space="preserve"> </w:t>
      </w:r>
      <w:proofErr w:type="spellStart"/>
      <w:r>
        <w:t>progrès</w:t>
      </w:r>
      <w:proofErr w:type="spellEnd"/>
      <w:r>
        <w:t xml:space="preserve"> </w:t>
      </w:r>
      <w:proofErr w:type="spellStart"/>
      <w:r>
        <w:t>réalisés</w:t>
      </w:r>
      <w:proofErr w:type="spellEnd"/>
      <w:r>
        <w:t xml:space="preserve"> </w:t>
      </w:r>
      <w:proofErr w:type="spellStart"/>
      <w:r>
        <w:t>depuis</w:t>
      </w:r>
      <w:proofErr w:type="spellEnd"/>
      <w:r>
        <w:t xml:space="preserve"> la </w:t>
      </w:r>
      <w:proofErr w:type="spellStart"/>
      <w:r>
        <w:t>dernière</w:t>
      </w:r>
      <w:proofErr w:type="spellEnd"/>
      <w:r>
        <w:t xml:space="preserve"> </w:t>
      </w:r>
      <w:proofErr w:type="spellStart"/>
      <w:r>
        <w:t>réunion</w:t>
      </w:r>
      <w:proofErr w:type="spellEnd"/>
      <w:r>
        <w:t xml:space="preserve"> du conseil </w:t>
      </w:r>
      <w:proofErr w:type="spellStart"/>
      <w:proofErr w:type="gramStart"/>
      <w:r>
        <w:t>d’administration</w:t>
      </w:r>
      <w:proofErr w:type="spellEnd"/>
      <w:r>
        <w:t> :</w:t>
      </w:r>
      <w:bookmarkEnd w:id="1"/>
      <w:proofErr w:type="gramEnd"/>
    </w:p>
    <w:p w:rsidR="00547F92" w:rsidRPr="00DE563D" w:rsidRDefault="00547F92" w:rsidP="00547F92">
      <w:pPr>
        <w:pStyle w:val="ListParagraph"/>
        <w:numPr>
          <w:ilvl w:val="0"/>
          <w:numId w:val="137"/>
        </w:numPr>
      </w:pPr>
      <w:r>
        <w:t xml:space="preserve">Le premier </w:t>
      </w:r>
      <w:r w:rsidRPr="00DE563D">
        <w:rPr>
          <w:color w:val="000000" w:themeColor="text1"/>
        </w:rPr>
        <w:t xml:space="preserve">rapport </w:t>
      </w:r>
      <w:proofErr w:type="spellStart"/>
      <w:r w:rsidRPr="00DE563D">
        <w:rPr>
          <w:color w:val="000000" w:themeColor="text1"/>
        </w:rPr>
        <w:t>annuel</w:t>
      </w:r>
      <w:proofErr w:type="spellEnd"/>
      <w:r w:rsidRPr="00DE563D">
        <w:rPr>
          <w:color w:val="000000" w:themeColor="text1"/>
        </w:rPr>
        <w:t xml:space="preserve"> du conseil </w:t>
      </w:r>
      <w:proofErr w:type="spellStart"/>
      <w:r w:rsidRPr="00DE563D">
        <w:rPr>
          <w:color w:val="000000" w:themeColor="text1"/>
        </w:rPr>
        <w:t>consultatif</w:t>
      </w:r>
      <w:proofErr w:type="spellEnd"/>
      <w:r w:rsidRPr="00DE563D">
        <w:rPr>
          <w:color w:val="000000" w:themeColor="text1"/>
        </w:rPr>
        <w:t xml:space="preserve"> public</w:t>
      </w:r>
      <w:r w:rsidRPr="00DE563D">
        <w:t xml:space="preserve"> a </w:t>
      </w:r>
      <w:proofErr w:type="spellStart"/>
      <w:r w:rsidRPr="00DE563D">
        <w:t>été</w:t>
      </w:r>
      <w:proofErr w:type="spellEnd"/>
      <w:r w:rsidRPr="00DE563D">
        <w:t xml:space="preserve"> </w:t>
      </w:r>
      <w:proofErr w:type="spellStart"/>
      <w:r w:rsidRPr="00DE563D">
        <w:t>rédigé</w:t>
      </w:r>
      <w:proofErr w:type="spellEnd"/>
      <w:r w:rsidRPr="00DE563D">
        <w:t xml:space="preserve">, </w:t>
      </w:r>
      <w:proofErr w:type="spellStart"/>
      <w:r w:rsidRPr="00DE563D">
        <w:t>puis</w:t>
      </w:r>
      <w:proofErr w:type="spellEnd"/>
      <w:r w:rsidRPr="00DE563D">
        <w:t xml:space="preserve"> </w:t>
      </w:r>
      <w:proofErr w:type="spellStart"/>
      <w:r w:rsidRPr="00DE563D">
        <w:t>peaufiné</w:t>
      </w:r>
      <w:proofErr w:type="spellEnd"/>
      <w:r w:rsidRPr="00DE563D">
        <w:t xml:space="preserve"> </w:t>
      </w:r>
      <w:proofErr w:type="spellStart"/>
      <w:r w:rsidRPr="00DE563D">
        <w:t>en</w:t>
      </w:r>
      <w:proofErr w:type="spellEnd"/>
      <w:r w:rsidRPr="00DE563D">
        <w:t xml:space="preserve"> </w:t>
      </w:r>
      <w:proofErr w:type="spellStart"/>
      <w:r w:rsidRPr="00DE563D">
        <w:t>fonction</w:t>
      </w:r>
      <w:proofErr w:type="spellEnd"/>
      <w:r w:rsidRPr="00DE563D">
        <w:t xml:space="preserve"> des </w:t>
      </w:r>
      <w:proofErr w:type="spellStart"/>
      <w:r w:rsidRPr="00DE563D">
        <w:t>commentaires</w:t>
      </w:r>
      <w:proofErr w:type="spellEnd"/>
      <w:r w:rsidRPr="00DE563D">
        <w:t xml:space="preserve"> des </w:t>
      </w:r>
      <w:proofErr w:type="spellStart"/>
      <w:r w:rsidRPr="00DE563D">
        <w:t>membres</w:t>
      </w:r>
      <w:proofErr w:type="spellEnd"/>
      <w:r w:rsidRPr="00DE563D">
        <w:t xml:space="preserve"> du conseil </w:t>
      </w:r>
      <w:proofErr w:type="spellStart"/>
      <w:r w:rsidRPr="00DE563D">
        <w:t>consultatif</w:t>
      </w:r>
      <w:proofErr w:type="spellEnd"/>
      <w:r w:rsidRPr="00DE563D">
        <w:t xml:space="preserve"> public et </w:t>
      </w:r>
      <w:proofErr w:type="spellStart"/>
      <w:r w:rsidRPr="00DE563D">
        <w:t>publié</w:t>
      </w:r>
      <w:proofErr w:type="spellEnd"/>
      <w:r w:rsidRPr="00DE563D">
        <w:t xml:space="preserve"> sur le site Web du </w:t>
      </w:r>
      <w:proofErr w:type="spellStart"/>
      <w:r w:rsidRPr="00DE563D">
        <w:t>Réseau</w:t>
      </w:r>
      <w:proofErr w:type="spellEnd"/>
      <w:r w:rsidRPr="00DE563D">
        <w:t xml:space="preserve"> de recherche sur les </w:t>
      </w:r>
      <w:proofErr w:type="spellStart"/>
      <w:r w:rsidRPr="00DE563D">
        <w:t>données</w:t>
      </w:r>
      <w:proofErr w:type="spellEnd"/>
      <w:r w:rsidRPr="00DE563D">
        <w:t xml:space="preserve"> de </w:t>
      </w:r>
      <w:proofErr w:type="spellStart"/>
      <w:r w:rsidRPr="00DE563D">
        <w:t>santé</w:t>
      </w:r>
      <w:proofErr w:type="spellEnd"/>
      <w:r w:rsidRPr="00DE563D">
        <w:t xml:space="preserve"> du Canada (RRDS Canada).</w:t>
      </w:r>
    </w:p>
    <w:p w:rsidR="00547F92" w:rsidRPr="00DE563D" w:rsidRDefault="00547F92" w:rsidP="00547F92">
      <w:pPr>
        <w:pStyle w:val="ListParagraph"/>
        <w:numPr>
          <w:ilvl w:val="0"/>
          <w:numId w:val="137"/>
        </w:numPr>
      </w:pPr>
      <w:proofErr w:type="spellStart"/>
      <w:r w:rsidRPr="00DE563D">
        <w:t>En</w:t>
      </w:r>
      <w:proofErr w:type="spellEnd"/>
      <w:r w:rsidRPr="00DE563D">
        <w:t xml:space="preserve"> </w:t>
      </w:r>
      <w:proofErr w:type="spellStart"/>
      <w:r w:rsidRPr="00DE563D">
        <w:t>partenariat</w:t>
      </w:r>
      <w:proofErr w:type="spellEnd"/>
      <w:r w:rsidRPr="00DE563D">
        <w:t xml:space="preserve"> avec </w:t>
      </w:r>
      <w:proofErr w:type="spellStart"/>
      <w:r w:rsidRPr="00DE563D">
        <w:t>l’unité</w:t>
      </w:r>
      <w:proofErr w:type="spellEnd"/>
      <w:r w:rsidRPr="00DE563D">
        <w:t xml:space="preserve"> de </w:t>
      </w:r>
      <w:proofErr w:type="spellStart"/>
      <w:r w:rsidRPr="00DE563D">
        <w:t>soutien</w:t>
      </w:r>
      <w:proofErr w:type="spellEnd"/>
      <w:r w:rsidRPr="00DE563D">
        <w:t xml:space="preserve"> de la </w:t>
      </w:r>
      <w:proofErr w:type="spellStart"/>
      <w:r w:rsidRPr="00DE563D">
        <w:t>Stratégie</w:t>
      </w:r>
      <w:proofErr w:type="spellEnd"/>
      <w:r w:rsidRPr="00DE563D">
        <w:t xml:space="preserve"> de recherche </w:t>
      </w:r>
      <w:proofErr w:type="spellStart"/>
      <w:r w:rsidRPr="00DE563D">
        <w:t>axée</w:t>
      </w:r>
      <w:proofErr w:type="spellEnd"/>
      <w:r w:rsidRPr="00DE563D">
        <w:t xml:space="preserve"> sur le patient du Québec, le RRDS Canada a </w:t>
      </w:r>
      <w:proofErr w:type="spellStart"/>
      <w:r w:rsidRPr="00DE563D">
        <w:t>conclu</w:t>
      </w:r>
      <w:proofErr w:type="spellEnd"/>
      <w:r w:rsidRPr="00DE563D">
        <w:t xml:space="preserve"> </w:t>
      </w:r>
      <w:proofErr w:type="spellStart"/>
      <w:r w:rsidRPr="00DE563D">
        <w:t>une</w:t>
      </w:r>
      <w:proofErr w:type="spellEnd"/>
      <w:r w:rsidRPr="00DE563D">
        <w:t xml:space="preserve"> entente avec </w:t>
      </w:r>
      <w:proofErr w:type="spellStart"/>
      <w:r w:rsidRPr="00DE563D">
        <w:t>l’Agence</w:t>
      </w:r>
      <w:proofErr w:type="spellEnd"/>
      <w:r w:rsidRPr="00DE563D">
        <w:t xml:space="preserve"> de la </w:t>
      </w:r>
      <w:proofErr w:type="spellStart"/>
      <w:r w:rsidRPr="00DE563D">
        <w:t>santé</w:t>
      </w:r>
      <w:proofErr w:type="spellEnd"/>
      <w:r w:rsidRPr="00DE563D">
        <w:t xml:space="preserve"> </w:t>
      </w:r>
      <w:proofErr w:type="spellStart"/>
      <w:r w:rsidRPr="00DE563D">
        <w:t>publique</w:t>
      </w:r>
      <w:proofErr w:type="spellEnd"/>
      <w:r w:rsidRPr="00DE563D">
        <w:t xml:space="preserve"> du Canada (ASPC) pour </w:t>
      </w:r>
      <w:proofErr w:type="spellStart"/>
      <w:r w:rsidRPr="00DE563D">
        <w:t>piloter</w:t>
      </w:r>
      <w:proofErr w:type="spellEnd"/>
      <w:r w:rsidRPr="00DE563D">
        <w:t xml:space="preserve"> le </w:t>
      </w:r>
      <w:proofErr w:type="spellStart"/>
      <w:r w:rsidRPr="00DE563D">
        <w:t>processus</w:t>
      </w:r>
      <w:proofErr w:type="spellEnd"/>
      <w:r w:rsidRPr="00DE563D">
        <w:t xml:space="preserve"> de </w:t>
      </w:r>
      <w:proofErr w:type="spellStart"/>
      <w:r w:rsidRPr="00DE563D">
        <w:t>création</w:t>
      </w:r>
      <w:proofErr w:type="spellEnd"/>
      <w:r w:rsidRPr="00DE563D">
        <w:t xml:space="preserve"> d’un Livre </w:t>
      </w:r>
      <w:proofErr w:type="spellStart"/>
      <w:r w:rsidRPr="00DE563D">
        <w:t>blanc</w:t>
      </w:r>
      <w:proofErr w:type="spellEnd"/>
      <w:r w:rsidRPr="00DE563D">
        <w:t xml:space="preserve"> sur </w:t>
      </w:r>
      <w:proofErr w:type="spellStart"/>
      <w:r w:rsidRPr="00DE563D">
        <w:t>l’acceptabilité</w:t>
      </w:r>
      <w:proofErr w:type="spellEnd"/>
      <w:r w:rsidRPr="00DE563D">
        <w:t xml:space="preserve"> </w:t>
      </w:r>
      <w:proofErr w:type="spellStart"/>
      <w:r w:rsidRPr="00DE563D">
        <w:t>sociale</w:t>
      </w:r>
      <w:proofErr w:type="spellEnd"/>
      <w:r w:rsidRPr="00DE563D">
        <w:t xml:space="preserve"> des </w:t>
      </w:r>
      <w:proofErr w:type="spellStart"/>
      <w:r w:rsidRPr="00DE563D">
        <w:t>données</w:t>
      </w:r>
      <w:proofErr w:type="spellEnd"/>
      <w:r w:rsidRPr="00DE563D">
        <w:t xml:space="preserve"> de </w:t>
      </w:r>
      <w:proofErr w:type="spellStart"/>
      <w:r w:rsidRPr="00DE563D">
        <w:t>santé</w:t>
      </w:r>
      <w:proofErr w:type="spellEnd"/>
      <w:r w:rsidRPr="00DE563D">
        <w:t xml:space="preserve">, qui </w:t>
      </w:r>
      <w:proofErr w:type="spellStart"/>
      <w:r w:rsidRPr="00DE563D">
        <w:t>contiendra</w:t>
      </w:r>
      <w:proofErr w:type="spellEnd"/>
      <w:r w:rsidRPr="00DE563D">
        <w:t xml:space="preserve"> de </w:t>
      </w:r>
      <w:proofErr w:type="spellStart"/>
      <w:r w:rsidRPr="00DE563D">
        <w:t>l’information</w:t>
      </w:r>
      <w:proofErr w:type="spellEnd"/>
      <w:r w:rsidRPr="00DE563D">
        <w:t xml:space="preserve"> </w:t>
      </w:r>
      <w:proofErr w:type="spellStart"/>
      <w:r w:rsidRPr="00DE563D">
        <w:t>essentielle</w:t>
      </w:r>
      <w:proofErr w:type="spellEnd"/>
      <w:r w:rsidRPr="00DE563D">
        <w:t xml:space="preserve"> pour la mise </w:t>
      </w:r>
      <w:proofErr w:type="spellStart"/>
      <w:r w:rsidRPr="00DE563D">
        <w:t>en</w:t>
      </w:r>
      <w:proofErr w:type="spellEnd"/>
      <w:r w:rsidRPr="00DE563D">
        <w:t xml:space="preserve"> </w:t>
      </w:r>
      <w:proofErr w:type="spellStart"/>
      <w:r w:rsidRPr="00DE563D">
        <w:t>œuvre</w:t>
      </w:r>
      <w:proofErr w:type="spellEnd"/>
      <w:r w:rsidRPr="00DE563D">
        <w:t xml:space="preserve"> de la </w:t>
      </w:r>
      <w:proofErr w:type="spellStart"/>
      <w:r w:rsidRPr="00DE563D">
        <w:t>Stratégie</w:t>
      </w:r>
      <w:proofErr w:type="spellEnd"/>
      <w:r w:rsidRPr="00DE563D">
        <w:t xml:space="preserve"> </w:t>
      </w:r>
      <w:proofErr w:type="spellStart"/>
      <w:r w:rsidRPr="00DE563D">
        <w:t>pancanadienne</w:t>
      </w:r>
      <w:proofErr w:type="spellEnd"/>
      <w:r w:rsidRPr="00DE563D">
        <w:t xml:space="preserve"> de </w:t>
      </w:r>
      <w:proofErr w:type="spellStart"/>
      <w:r w:rsidRPr="00DE563D">
        <w:t>données</w:t>
      </w:r>
      <w:proofErr w:type="spellEnd"/>
      <w:r w:rsidRPr="00DE563D">
        <w:t xml:space="preserve"> sur la </w:t>
      </w:r>
      <w:proofErr w:type="spellStart"/>
      <w:r w:rsidRPr="00DE563D">
        <w:t>santé</w:t>
      </w:r>
      <w:proofErr w:type="spellEnd"/>
      <w:r w:rsidRPr="00DE563D">
        <w:t xml:space="preserve">. Le </w:t>
      </w:r>
      <w:proofErr w:type="spellStart"/>
      <w:r w:rsidRPr="00DE563D">
        <w:t>processus</w:t>
      </w:r>
      <w:proofErr w:type="spellEnd"/>
      <w:r w:rsidRPr="00DE563D">
        <w:t xml:space="preserve"> </w:t>
      </w:r>
      <w:proofErr w:type="spellStart"/>
      <w:r w:rsidRPr="00DE563D">
        <w:t>prendra</w:t>
      </w:r>
      <w:proofErr w:type="spellEnd"/>
      <w:r w:rsidRPr="00DE563D">
        <w:t xml:space="preserve"> environ cinq </w:t>
      </w:r>
      <w:proofErr w:type="spellStart"/>
      <w:r w:rsidRPr="00DE563D">
        <w:t>mois</w:t>
      </w:r>
      <w:proofErr w:type="spellEnd"/>
      <w:r w:rsidRPr="00DE563D">
        <w:t xml:space="preserve">, et le </w:t>
      </w:r>
      <w:proofErr w:type="spellStart"/>
      <w:r w:rsidRPr="00DE563D">
        <w:t>contenu</w:t>
      </w:r>
      <w:proofErr w:type="spellEnd"/>
      <w:r w:rsidRPr="00DE563D">
        <w:t xml:space="preserve"> du livre </w:t>
      </w:r>
      <w:proofErr w:type="spellStart"/>
      <w:r w:rsidRPr="00DE563D">
        <w:t>blanc</w:t>
      </w:r>
      <w:proofErr w:type="spellEnd"/>
      <w:r w:rsidRPr="00DE563D">
        <w:t xml:space="preserve"> sera </w:t>
      </w:r>
      <w:proofErr w:type="spellStart"/>
      <w:r w:rsidRPr="00DE563D">
        <w:t>déterminé</w:t>
      </w:r>
      <w:proofErr w:type="spellEnd"/>
      <w:r w:rsidRPr="00DE563D">
        <w:t xml:space="preserve"> par au </w:t>
      </w:r>
      <w:proofErr w:type="spellStart"/>
      <w:r w:rsidRPr="00DE563D">
        <w:t>moins</w:t>
      </w:r>
      <w:proofErr w:type="spellEnd"/>
      <w:r w:rsidRPr="00DE563D">
        <w:t xml:space="preserve"> 30 </w:t>
      </w:r>
      <w:proofErr w:type="spellStart"/>
      <w:r w:rsidRPr="00DE563D">
        <w:t>membres</w:t>
      </w:r>
      <w:proofErr w:type="spellEnd"/>
      <w:r w:rsidRPr="00DE563D">
        <w:t xml:space="preserve"> du public et </w:t>
      </w:r>
      <w:proofErr w:type="spellStart"/>
      <w:r w:rsidRPr="00DE563D">
        <w:t>conseillers</w:t>
      </w:r>
      <w:proofErr w:type="spellEnd"/>
      <w:r w:rsidRPr="00DE563D">
        <w:t xml:space="preserve"> aux patients </w:t>
      </w:r>
      <w:proofErr w:type="spellStart"/>
      <w:r w:rsidRPr="00DE563D">
        <w:t>expérimentés</w:t>
      </w:r>
      <w:proofErr w:type="spellEnd"/>
      <w:r w:rsidRPr="00DE563D">
        <w:t xml:space="preserve"> (</w:t>
      </w:r>
      <w:proofErr w:type="spellStart"/>
      <w:r w:rsidRPr="00DE563D">
        <w:t>dont</w:t>
      </w:r>
      <w:proofErr w:type="spellEnd"/>
      <w:r w:rsidRPr="00DE563D">
        <w:t xml:space="preserve"> au </w:t>
      </w:r>
      <w:proofErr w:type="spellStart"/>
      <w:r w:rsidRPr="00DE563D">
        <w:t>moins</w:t>
      </w:r>
      <w:proofErr w:type="spellEnd"/>
      <w:r w:rsidRPr="00DE563D">
        <w:t xml:space="preserve"> 10 francophones). Le </w:t>
      </w:r>
      <w:proofErr w:type="spellStart"/>
      <w:r w:rsidRPr="00DE563D">
        <w:t>contrat</w:t>
      </w:r>
      <w:proofErr w:type="spellEnd"/>
      <w:r w:rsidRPr="00DE563D">
        <w:t xml:space="preserve"> de </w:t>
      </w:r>
      <w:proofErr w:type="spellStart"/>
      <w:r w:rsidRPr="00DE563D">
        <w:t>l’ASPC</w:t>
      </w:r>
      <w:proofErr w:type="spellEnd"/>
      <w:r w:rsidRPr="00DE563D">
        <w:t xml:space="preserve">, </w:t>
      </w:r>
      <w:proofErr w:type="spellStart"/>
      <w:r w:rsidRPr="00DE563D">
        <w:t>d’une</w:t>
      </w:r>
      <w:proofErr w:type="spellEnd"/>
      <w:r w:rsidRPr="00DE563D">
        <w:t xml:space="preserve"> </w:t>
      </w:r>
      <w:proofErr w:type="spellStart"/>
      <w:r w:rsidRPr="00DE563D">
        <w:t>valeur</w:t>
      </w:r>
      <w:proofErr w:type="spellEnd"/>
      <w:r w:rsidRPr="00DE563D">
        <w:t xml:space="preserve"> de 40 000 $ taxes </w:t>
      </w:r>
      <w:proofErr w:type="spellStart"/>
      <w:r w:rsidRPr="00DE563D">
        <w:t>incluses</w:t>
      </w:r>
      <w:proofErr w:type="spellEnd"/>
      <w:r w:rsidRPr="00DE563D">
        <w:t xml:space="preserve">, </w:t>
      </w:r>
      <w:proofErr w:type="spellStart"/>
      <w:r w:rsidRPr="00DE563D">
        <w:t>est</w:t>
      </w:r>
      <w:proofErr w:type="spellEnd"/>
      <w:r w:rsidRPr="00DE563D">
        <w:t xml:space="preserve"> la première subvention </w:t>
      </w:r>
      <w:proofErr w:type="spellStart"/>
      <w:r w:rsidRPr="00DE563D">
        <w:t>externe</w:t>
      </w:r>
      <w:proofErr w:type="spellEnd"/>
      <w:r w:rsidRPr="00DE563D">
        <w:t xml:space="preserve"> </w:t>
      </w:r>
      <w:proofErr w:type="spellStart"/>
      <w:r w:rsidRPr="00DE563D">
        <w:t>obtenue</w:t>
      </w:r>
      <w:proofErr w:type="spellEnd"/>
      <w:r w:rsidRPr="00DE563D">
        <w:t xml:space="preserve"> et </w:t>
      </w:r>
      <w:proofErr w:type="spellStart"/>
      <w:r w:rsidRPr="00DE563D">
        <w:t>gérée</w:t>
      </w:r>
      <w:proofErr w:type="spellEnd"/>
      <w:r w:rsidRPr="00DE563D">
        <w:t xml:space="preserve"> par le RRDS Canada.</w:t>
      </w:r>
    </w:p>
    <w:p w:rsidR="00547F92" w:rsidRPr="00DE563D" w:rsidRDefault="00547F92" w:rsidP="00547F92">
      <w:pPr>
        <w:pStyle w:val="ListParagraph"/>
        <w:numPr>
          <w:ilvl w:val="0"/>
          <w:numId w:val="137"/>
        </w:numPr>
      </w:pPr>
      <w:proofErr w:type="spellStart"/>
      <w:r w:rsidRPr="00DE563D">
        <w:t>L’équipe</w:t>
      </w:r>
      <w:proofErr w:type="spellEnd"/>
      <w:r w:rsidRPr="00DE563D">
        <w:t xml:space="preserve"> Inclusion, </w:t>
      </w:r>
      <w:proofErr w:type="spellStart"/>
      <w:r w:rsidRPr="00DE563D">
        <w:t>diversité</w:t>
      </w:r>
      <w:proofErr w:type="spellEnd"/>
      <w:r w:rsidRPr="00DE563D">
        <w:t xml:space="preserve">, </w:t>
      </w:r>
      <w:proofErr w:type="spellStart"/>
      <w:r w:rsidRPr="00DE563D">
        <w:t>équité</w:t>
      </w:r>
      <w:proofErr w:type="spellEnd"/>
      <w:r w:rsidRPr="00DE563D">
        <w:t xml:space="preserve"> et </w:t>
      </w:r>
      <w:proofErr w:type="spellStart"/>
      <w:r w:rsidRPr="00DE563D">
        <w:t>accessibilité</w:t>
      </w:r>
      <w:proofErr w:type="spellEnd"/>
      <w:r w:rsidRPr="00DE563D">
        <w:t xml:space="preserve"> a </w:t>
      </w:r>
      <w:proofErr w:type="spellStart"/>
      <w:r w:rsidRPr="00DE563D">
        <w:t>été</w:t>
      </w:r>
      <w:proofErr w:type="spellEnd"/>
      <w:r w:rsidRPr="00DE563D">
        <w:t xml:space="preserve"> </w:t>
      </w:r>
      <w:proofErr w:type="spellStart"/>
      <w:r w:rsidRPr="00DE563D">
        <w:t>formée</w:t>
      </w:r>
      <w:proofErr w:type="spellEnd"/>
      <w:r w:rsidRPr="00DE563D">
        <w:t xml:space="preserve">. Elle se compose de </w:t>
      </w:r>
      <w:proofErr w:type="spellStart"/>
      <w:r w:rsidRPr="00DE563D">
        <w:t>représentants</w:t>
      </w:r>
      <w:proofErr w:type="spellEnd"/>
      <w:r w:rsidRPr="00DE563D">
        <w:t xml:space="preserve"> des </w:t>
      </w:r>
      <w:proofErr w:type="spellStart"/>
      <w:r w:rsidRPr="00DE563D">
        <w:t>centres</w:t>
      </w:r>
      <w:proofErr w:type="spellEnd"/>
      <w:r w:rsidRPr="00DE563D">
        <w:t xml:space="preserve"> de </w:t>
      </w:r>
      <w:proofErr w:type="spellStart"/>
      <w:r w:rsidRPr="00DE563D">
        <w:t>données</w:t>
      </w:r>
      <w:proofErr w:type="spellEnd"/>
      <w:r w:rsidRPr="00DE563D">
        <w:t xml:space="preserve">, des </w:t>
      </w:r>
      <w:proofErr w:type="spellStart"/>
      <w:r w:rsidRPr="00DE563D">
        <w:t>groupes</w:t>
      </w:r>
      <w:proofErr w:type="spellEnd"/>
      <w:r w:rsidRPr="00DE563D">
        <w:t xml:space="preserve"> de travail et des </w:t>
      </w:r>
      <w:proofErr w:type="spellStart"/>
      <w:r w:rsidRPr="00DE563D">
        <w:t>équipes</w:t>
      </w:r>
      <w:proofErr w:type="spellEnd"/>
      <w:r w:rsidRPr="00DE563D">
        <w:t xml:space="preserve"> du RRDS Canada. La première </w:t>
      </w:r>
      <w:proofErr w:type="spellStart"/>
      <w:r w:rsidRPr="00DE563D">
        <w:t>réunion</w:t>
      </w:r>
      <w:proofErr w:type="spellEnd"/>
      <w:r w:rsidRPr="00DE563D">
        <w:t xml:space="preserve"> a </w:t>
      </w:r>
      <w:proofErr w:type="spellStart"/>
      <w:r w:rsidRPr="00DE563D">
        <w:t>eu</w:t>
      </w:r>
      <w:proofErr w:type="spellEnd"/>
      <w:r w:rsidRPr="00DE563D">
        <w:t xml:space="preserve"> lieu </w:t>
      </w:r>
      <w:proofErr w:type="spellStart"/>
      <w:r w:rsidRPr="00DE563D">
        <w:t>en</w:t>
      </w:r>
      <w:proofErr w:type="spellEnd"/>
      <w:r w:rsidRPr="00DE563D">
        <w:t xml:space="preserve"> </w:t>
      </w:r>
      <w:proofErr w:type="spellStart"/>
      <w:r w:rsidRPr="00DE563D">
        <w:t>janvier</w:t>
      </w:r>
      <w:proofErr w:type="spellEnd"/>
      <w:r w:rsidRPr="00DE563D">
        <w:t> 2022.</w:t>
      </w:r>
    </w:p>
    <w:p w:rsidR="00547F92" w:rsidRPr="00DE563D" w:rsidRDefault="00547F92" w:rsidP="00547F92">
      <w:pPr>
        <w:pStyle w:val="ListParagraph"/>
        <w:numPr>
          <w:ilvl w:val="0"/>
          <w:numId w:val="137"/>
        </w:numPr>
      </w:pPr>
      <w:r w:rsidRPr="00DE563D">
        <w:t xml:space="preserve">Une proposition </w:t>
      </w:r>
      <w:proofErr w:type="spellStart"/>
      <w:r w:rsidRPr="00DE563D">
        <w:t>complète</w:t>
      </w:r>
      <w:proofErr w:type="spellEnd"/>
      <w:r w:rsidRPr="00DE563D">
        <w:t xml:space="preserve"> a </w:t>
      </w:r>
      <w:proofErr w:type="spellStart"/>
      <w:r w:rsidRPr="00DE563D">
        <w:t>été</w:t>
      </w:r>
      <w:proofErr w:type="spellEnd"/>
      <w:r w:rsidRPr="00DE563D">
        <w:t xml:space="preserve"> </w:t>
      </w:r>
      <w:proofErr w:type="spellStart"/>
      <w:r w:rsidRPr="00DE563D">
        <w:t>soumise</w:t>
      </w:r>
      <w:proofErr w:type="spellEnd"/>
      <w:r w:rsidRPr="00DE563D">
        <w:t xml:space="preserve"> à la </w:t>
      </w:r>
      <w:proofErr w:type="spellStart"/>
      <w:r w:rsidRPr="00DE563D">
        <w:t>Fondation</w:t>
      </w:r>
      <w:proofErr w:type="spellEnd"/>
      <w:r w:rsidRPr="00DE563D">
        <w:t xml:space="preserve"> </w:t>
      </w:r>
      <w:proofErr w:type="spellStart"/>
      <w:r w:rsidRPr="00DE563D">
        <w:t>canadienne</w:t>
      </w:r>
      <w:proofErr w:type="spellEnd"/>
      <w:r w:rsidRPr="00DE563D">
        <w:t xml:space="preserve"> pour </w:t>
      </w:r>
      <w:proofErr w:type="spellStart"/>
      <w:r w:rsidRPr="00DE563D">
        <w:t>l’innovation</w:t>
      </w:r>
      <w:proofErr w:type="spellEnd"/>
      <w:r w:rsidRPr="00DE563D">
        <w:t xml:space="preserve"> dans le cadre du concours du Fonds des initiatives </w:t>
      </w:r>
      <w:proofErr w:type="spellStart"/>
      <w:r w:rsidRPr="00DE563D">
        <w:t>scientifiques</w:t>
      </w:r>
      <w:proofErr w:type="spellEnd"/>
      <w:r w:rsidRPr="00DE563D">
        <w:t xml:space="preserve"> majeures. Un </w:t>
      </w:r>
      <w:proofErr w:type="spellStart"/>
      <w:r w:rsidRPr="00DE563D">
        <w:t>financement</w:t>
      </w:r>
      <w:proofErr w:type="spellEnd"/>
      <w:r w:rsidRPr="00DE563D">
        <w:t xml:space="preserve"> de 43 </w:t>
      </w:r>
      <w:proofErr w:type="gramStart"/>
      <w:r w:rsidRPr="00DE563D">
        <w:t>millions</w:t>
      </w:r>
      <w:proofErr w:type="gramEnd"/>
      <w:r w:rsidRPr="00DE563D">
        <w:t xml:space="preserve"> de dollars a </w:t>
      </w:r>
      <w:proofErr w:type="spellStart"/>
      <w:r w:rsidRPr="00DE563D">
        <w:t>été</w:t>
      </w:r>
      <w:proofErr w:type="spellEnd"/>
      <w:r w:rsidRPr="00DE563D">
        <w:t xml:space="preserve"> </w:t>
      </w:r>
      <w:proofErr w:type="spellStart"/>
      <w:r w:rsidRPr="00DE563D">
        <w:t>demandé</w:t>
      </w:r>
      <w:proofErr w:type="spellEnd"/>
      <w:r w:rsidRPr="00DE563D">
        <w:t xml:space="preserve">. Nous </w:t>
      </w:r>
      <w:proofErr w:type="spellStart"/>
      <w:r w:rsidRPr="00DE563D">
        <w:t>saurons</w:t>
      </w:r>
      <w:proofErr w:type="spellEnd"/>
      <w:r w:rsidRPr="00DE563D">
        <w:t xml:space="preserve"> </w:t>
      </w:r>
      <w:proofErr w:type="spellStart"/>
      <w:r w:rsidRPr="00DE563D">
        <w:t>en</w:t>
      </w:r>
      <w:proofErr w:type="spellEnd"/>
      <w:r w:rsidRPr="00DE563D">
        <w:t xml:space="preserve"> </w:t>
      </w:r>
      <w:proofErr w:type="spellStart"/>
      <w:r w:rsidRPr="00DE563D">
        <w:t>juin</w:t>
      </w:r>
      <w:proofErr w:type="spellEnd"/>
      <w:r w:rsidRPr="00DE563D">
        <w:t xml:space="preserve"> </w:t>
      </w:r>
      <w:proofErr w:type="spellStart"/>
      <w:r w:rsidRPr="00DE563D">
        <w:t>si</w:t>
      </w:r>
      <w:proofErr w:type="spellEnd"/>
      <w:r w:rsidRPr="00DE563D">
        <w:t xml:space="preserve"> </w:t>
      </w:r>
      <w:proofErr w:type="spellStart"/>
      <w:r w:rsidRPr="00DE563D">
        <w:t>notre</w:t>
      </w:r>
      <w:proofErr w:type="spellEnd"/>
      <w:r w:rsidRPr="00DE563D">
        <w:t xml:space="preserve"> </w:t>
      </w:r>
      <w:proofErr w:type="spellStart"/>
      <w:r w:rsidRPr="00DE563D">
        <w:t>demande</w:t>
      </w:r>
      <w:proofErr w:type="spellEnd"/>
      <w:r w:rsidRPr="00DE563D">
        <w:t xml:space="preserve"> a </w:t>
      </w:r>
      <w:proofErr w:type="spellStart"/>
      <w:r w:rsidRPr="00DE563D">
        <w:t>été</w:t>
      </w:r>
      <w:proofErr w:type="spellEnd"/>
      <w:r w:rsidRPr="00DE563D">
        <w:t xml:space="preserve"> </w:t>
      </w:r>
      <w:proofErr w:type="spellStart"/>
      <w:r w:rsidRPr="00DE563D">
        <w:t>acceptée</w:t>
      </w:r>
      <w:proofErr w:type="spellEnd"/>
      <w:r w:rsidRPr="00DE563D">
        <w:t>.</w:t>
      </w:r>
    </w:p>
    <w:p w:rsidR="00547F92" w:rsidRPr="00DE563D" w:rsidRDefault="00547F92" w:rsidP="00547F92">
      <w:pPr>
        <w:pStyle w:val="ListParagraph"/>
        <w:numPr>
          <w:ilvl w:val="0"/>
          <w:numId w:val="137"/>
        </w:numPr>
      </w:pPr>
      <w:r w:rsidRPr="00DE563D">
        <w:lastRenderedPageBreak/>
        <w:t xml:space="preserve">Nous </w:t>
      </w:r>
      <w:proofErr w:type="spellStart"/>
      <w:r w:rsidRPr="00DE563D">
        <w:t>avons</w:t>
      </w:r>
      <w:proofErr w:type="spellEnd"/>
      <w:r w:rsidRPr="00DE563D">
        <w:t xml:space="preserve"> </w:t>
      </w:r>
      <w:proofErr w:type="spellStart"/>
      <w:r w:rsidRPr="00DE563D">
        <w:t>présenté</w:t>
      </w:r>
      <w:proofErr w:type="spellEnd"/>
      <w:r w:rsidRPr="00DE563D">
        <w:t xml:space="preserve"> </w:t>
      </w:r>
      <w:proofErr w:type="spellStart"/>
      <w:r w:rsidRPr="00DE563D">
        <w:t>une</w:t>
      </w:r>
      <w:proofErr w:type="spellEnd"/>
      <w:r w:rsidRPr="00DE563D">
        <w:t xml:space="preserve"> </w:t>
      </w:r>
      <w:proofErr w:type="spellStart"/>
      <w:r w:rsidRPr="00DE563D">
        <w:t>lettre</w:t>
      </w:r>
      <w:proofErr w:type="spellEnd"/>
      <w:r w:rsidRPr="00DE563D">
        <w:t xml:space="preserve"> </w:t>
      </w:r>
      <w:proofErr w:type="spellStart"/>
      <w:r w:rsidRPr="00DE563D">
        <w:t>d’intention</w:t>
      </w:r>
      <w:proofErr w:type="spellEnd"/>
      <w:r w:rsidRPr="00DE563D">
        <w:t xml:space="preserve"> au Fonds </w:t>
      </w:r>
      <w:proofErr w:type="spellStart"/>
      <w:r w:rsidRPr="00DE563D">
        <w:t>stratégique</w:t>
      </w:r>
      <w:proofErr w:type="spellEnd"/>
      <w:r w:rsidRPr="00DE563D">
        <w:t xml:space="preserve"> des sciences. Nous </w:t>
      </w:r>
      <w:proofErr w:type="spellStart"/>
      <w:r w:rsidRPr="00DE563D">
        <w:t>saurons</w:t>
      </w:r>
      <w:proofErr w:type="spellEnd"/>
      <w:r w:rsidRPr="00DE563D">
        <w:t xml:space="preserve"> </w:t>
      </w:r>
      <w:proofErr w:type="spellStart"/>
      <w:r w:rsidRPr="00DE563D">
        <w:t>en</w:t>
      </w:r>
      <w:proofErr w:type="spellEnd"/>
      <w:r w:rsidRPr="00DE563D">
        <w:t xml:space="preserve"> </w:t>
      </w:r>
      <w:proofErr w:type="spellStart"/>
      <w:r w:rsidRPr="00DE563D">
        <w:t>avril</w:t>
      </w:r>
      <w:proofErr w:type="spellEnd"/>
      <w:r w:rsidRPr="00DE563D">
        <w:t xml:space="preserve"> </w:t>
      </w:r>
      <w:proofErr w:type="spellStart"/>
      <w:r w:rsidRPr="00DE563D">
        <w:t>si</w:t>
      </w:r>
      <w:proofErr w:type="spellEnd"/>
      <w:r w:rsidRPr="00DE563D">
        <w:t xml:space="preserve"> le RRDS Canada </w:t>
      </w:r>
      <w:proofErr w:type="spellStart"/>
      <w:r w:rsidRPr="00DE563D">
        <w:t>est</w:t>
      </w:r>
      <w:proofErr w:type="spellEnd"/>
      <w:r w:rsidRPr="00DE563D">
        <w:t xml:space="preserve"> </w:t>
      </w:r>
      <w:proofErr w:type="spellStart"/>
      <w:r w:rsidRPr="00DE563D">
        <w:t>invité</w:t>
      </w:r>
      <w:proofErr w:type="spellEnd"/>
      <w:r w:rsidRPr="00DE563D">
        <w:t xml:space="preserve"> à </w:t>
      </w:r>
      <w:proofErr w:type="spellStart"/>
      <w:r w:rsidRPr="00DE563D">
        <w:t>soumettre</w:t>
      </w:r>
      <w:proofErr w:type="spellEnd"/>
      <w:r w:rsidRPr="00DE563D">
        <w:t xml:space="preserve"> </w:t>
      </w:r>
      <w:proofErr w:type="spellStart"/>
      <w:r w:rsidRPr="00DE563D">
        <w:t>une</w:t>
      </w:r>
      <w:proofErr w:type="spellEnd"/>
      <w:r w:rsidRPr="00DE563D">
        <w:t xml:space="preserve"> proposition </w:t>
      </w:r>
      <w:proofErr w:type="spellStart"/>
      <w:r w:rsidRPr="00DE563D">
        <w:t>complète</w:t>
      </w:r>
      <w:proofErr w:type="spellEnd"/>
      <w:r w:rsidRPr="00DE563D">
        <w:t>.</w:t>
      </w:r>
    </w:p>
    <w:p w:rsidR="00547F92" w:rsidRPr="00DE563D" w:rsidRDefault="00547F92" w:rsidP="00547F92">
      <w:pPr>
        <w:pStyle w:val="ListParagraph"/>
        <w:numPr>
          <w:ilvl w:val="0"/>
          <w:numId w:val="137"/>
        </w:numPr>
      </w:pPr>
      <w:r w:rsidRPr="00DE563D">
        <w:t xml:space="preserve">Notre plan </w:t>
      </w:r>
      <w:proofErr w:type="spellStart"/>
      <w:r w:rsidRPr="00DE563D">
        <w:t>stratégique</w:t>
      </w:r>
      <w:proofErr w:type="spellEnd"/>
      <w:r w:rsidRPr="00DE563D">
        <w:t xml:space="preserve"> a </w:t>
      </w:r>
      <w:proofErr w:type="spellStart"/>
      <w:r w:rsidRPr="00DE563D">
        <w:t>été</w:t>
      </w:r>
      <w:proofErr w:type="spellEnd"/>
      <w:r w:rsidRPr="00DE563D">
        <w:t xml:space="preserve"> </w:t>
      </w:r>
      <w:proofErr w:type="spellStart"/>
      <w:r w:rsidRPr="00DE563D">
        <w:t>officiellement</w:t>
      </w:r>
      <w:proofErr w:type="spellEnd"/>
      <w:r w:rsidRPr="00DE563D">
        <w:t xml:space="preserve"> </w:t>
      </w:r>
      <w:proofErr w:type="spellStart"/>
      <w:r w:rsidRPr="00DE563D">
        <w:t>lancé</w:t>
      </w:r>
      <w:proofErr w:type="spellEnd"/>
      <w:r w:rsidRPr="00DE563D">
        <w:t>.</w:t>
      </w:r>
    </w:p>
    <w:p w:rsidR="00547F92" w:rsidRPr="00F7554F" w:rsidRDefault="00547F92" w:rsidP="00547F92">
      <w:pPr>
        <w:pStyle w:val="Heading2"/>
      </w:pPr>
      <w:bookmarkStart w:id="2" w:name="_Toc151467285"/>
      <w:proofErr w:type="spellStart"/>
      <w:r>
        <w:t>Événements</w:t>
      </w:r>
      <w:proofErr w:type="spellEnd"/>
      <w:r>
        <w:t xml:space="preserve"> </w:t>
      </w:r>
      <w:proofErr w:type="spellStart"/>
      <w:r>
        <w:t>importants</w:t>
      </w:r>
      <w:proofErr w:type="spellEnd"/>
      <w:r>
        <w:t xml:space="preserve"> </w:t>
      </w:r>
      <w:proofErr w:type="spellStart"/>
      <w:r>
        <w:t>attendus</w:t>
      </w:r>
      <w:proofErr w:type="spellEnd"/>
      <w:r>
        <w:t xml:space="preserve"> au prochain </w:t>
      </w:r>
      <w:proofErr w:type="spellStart"/>
      <w:r>
        <w:t>trimestre</w:t>
      </w:r>
      <w:bookmarkEnd w:id="2"/>
      <w:proofErr w:type="spellEnd"/>
    </w:p>
    <w:p w:rsidR="00547F92" w:rsidRPr="00DE563D" w:rsidRDefault="00547F92" w:rsidP="00547F92">
      <w:pPr>
        <w:pStyle w:val="ListParagraph"/>
        <w:numPr>
          <w:ilvl w:val="0"/>
          <w:numId w:val="138"/>
        </w:numPr>
      </w:pPr>
      <w:r>
        <w:t>Deux </w:t>
      </w:r>
      <w:proofErr w:type="spellStart"/>
      <w:r>
        <w:t>réunions</w:t>
      </w:r>
      <w:proofErr w:type="spellEnd"/>
      <w:r>
        <w:t xml:space="preserve"> </w:t>
      </w:r>
      <w:proofErr w:type="spellStart"/>
      <w:r>
        <w:t>périodiques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planifiées</w:t>
      </w:r>
      <w:proofErr w:type="spellEnd"/>
      <w:r>
        <w:t xml:space="preserve"> pour faire </w:t>
      </w:r>
      <w:proofErr w:type="spellStart"/>
      <w:r>
        <w:t>avancer</w:t>
      </w:r>
      <w:proofErr w:type="spellEnd"/>
      <w:r>
        <w:t xml:space="preserve"> les plans de travail dans le </w:t>
      </w:r>
      <w:proofErr w:type="spellStart"/>
      <w:r>
        <w:t>domaine</w:t>
      </w:r>
      <w:proofErr w:type="spellEnd"/>
      <w:r>
        <w:t xml:space="preserve"> de </w:t>
      </w:r>
      <w:proofErr w:type="spellStart"/>
      <w:r>
        <w:t>l’analyse</w:t>
      </w:r>
      <w:proofErr w:type="spellEnd"/>
      <w:r>
        <w:t xml:space="preserve"> </w:t>
      </w:r>
      <w:proofErr w:type="spellStart"/>
      <w:r>
        <w:t>multirégionale</w:t>
      </w:r>
      <w:proofErr w:type="spellEnd"/>
      <w:r>
        <w:t xml:space="preserve"> et de </w:t>
      </w:r>
      <w:proofErr w:type="spellStart"/>
      <w:r>
        <w:t>l’augmentation</w:t>
      </w:r>
      <w:proofErr w:type="spellEnd"/>
      <w:r>
        <w:t xml:space="preserve"> des </w:t>
      </w:r>
      <w:proofErr w:type="spellStart"/>
      <w:r>
        <w:t>ressources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 xml:space="preserve"> dans le </w:t>
      </w:r>
      <w:proofErr w:type="spellStart"/>
      <w:r>
        <w:t>répertoire</w:t>
      </w:r>
      <w:proofErr w:type="spellEnd"/>
      <w:r>
        <w:t xml:space="preserve"> </w:t>
      </w:r>
      <w:proofErr w:type="spellStart"/>
      <w:r>
        <w:t>d’algorithmes</w:t>
      </w:r>
      <w:proofErr w:type="spellEnd"/>
      <w:r>
        <w:t xml:space="preserve">, plus </w:t>
      </w:r>
      <w:proofErr w:type="spellStart"/>
      <w:r>
        <w:t>précisément</w:t>
      </w:r>
      <w:proofErr w:type="spellEnd"/>
      <w:r>
        <w:t xml:space="preserve"> pour les </w:t>
      </w:r>
      <w:proofErr w:type="spellStart"/>
      <w:r>
        <w:t>mesures</w:t>
      </w:r>
      <w:proofErr w:type="spellEnd"/>
      <w:r>
        <w:t xml:space="preserve"> qui ne </w:t>
      </w:r>
      <w:proofErr w:type="spellStart"/>
      <w:r>
        <w:t>peuvent</w:t>
      </w:r>
      <w:proofErr w:type="spellEnd"/>
      <w:r>
        <w:t xml:space="preserve"> pas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validées</w:t>
      </w:r>
      <w:proofErr w:type="spellEnd"/>
      <w:r>
        <w:t xml:space="preserve"> avec un ensemble de </w:t>
      </w:r>
      <w:proofErr w:type="spellStart"/>
      <w:r>
        <w:t>données</w:t>
      </w:r>
      <w:proofErr w:type="spellEnd"/>
      <w:r>
        <w:t xml:space="preserve"> </w:t>
      </w:r>
      <w:proofErr w:type="spellStart"/>
      <w:r>
        <w:t>externe</w:t>
      </w:r>
      <w:proofErr w:type="spellEnd"/>
      <w:r>
        <w:t xml:space="preserve"> de type « </w:t>
      </w:r>
      <w:proofErr w:type="spellStart"/>
      <w:r>
        <w:t>étalon</w:t>
      </w:r>
      <w:proofErr w:type="spellEnd"/>
      <w:r>
        <w:t>-or ».</w:t>
      </w:r>
    </w:p>
    <w:p w:rsidR="00547F92" w:rsidRPr="00DE563D" w:rsidRDefault="00547F92" w:rsidP="00547F92">
      <w:pPr>
        <w:pStyle w:val="ListParagraph"/>
        <w:numPr>
          <w:ilvl w:val="0"/>
          <w:numId w:val="138"/>
        </w:numPr>
      </w:pPr>
      <w:r>
        <w:t xml:space="preserve">Nous </w:t>
      </w:r>
      <w:proofErr w:type="spellStart"/>
      <w:r>
        <w:t>demanderons</w:t>
      </w:r>
      <w:proofErr w:type="spellEnd"/>
      <w:r>
        <w:t xml:space="preserve"> aux sites de </w:t>
      </w:r>
      <w:proofErr w:type="spellStart"/>
      <w:r>
        <w:t>fournir</w:t>
      </w:r>
      <w:proofErr w:type="spellEnd"/>
      <w:r>
        <w:t xml:space="preserve"> </w:t>
      </w:r>
      <w:proofErr w:type="spellStart"/>
      <w:r>
        <w:t>leurs</w:t>
      </w:r>
      <w:proofErr w:type="spellEnd"/>
      <w:r>
        <w:t xml:space="preserve"> plans de travail </w:t>
      </w:r>
      <w:proofErr w:type="spellStart"/>
      <w:r>
        <w:t>annuels</w:t>
      </w:r>
      <w:proofErr w:type="spellEnd"/>
      <w:r>
        <w:t xml:space="preserve"> pour 2022-2023 </w:t>
      </w:r>
      <w:proofErr w:type="spellStart"/>
      <w:r>
        <w:t>afin</w:t>
      </w:r>
      <w:proofErr w:type="spellEnd"/>
      <w:r>
        <w:t xml:space="preserve"> que le </w:t>
      </w:r>
      <w:proofErr w:type="spellStart"/>
      <w:r>
        <w:t>financement</w:t>
      </w:r>
      <w:proofErr w:type="spellEnd"/>
      <w:r>
        <w:t xml:space="preserve"> </w:t>
      </w:r>
      <w:proofErr w:type="spellStart"/>
      <w:r>
        <w:t>puisse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réparti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le début du prochain </w:t>
      </w:r>
      <w:proofErr w:type="spellStart"/>
      <w:r>
        <w:t>exercice</w:t>
      </w:r>
      <w:proofErr w:type="spellEnd"/>
      <w:r>
        <w:t xml:space="preserve"> financier. </w:t>
      </w:r>
      <w:proofErr w:type="spellStart"/>
      <w:r>
        <w:t>Ces</w:t>
      </w:r>
      <w:proofErr w:type="spellEnd"/>
      <w:r>
        <w:t xml:space="preserve"> plans </w:t>
      </w:r>
      <w:proofErr w:type="spellStart"/>
      <w:r>
        <w:t>comprennent</w:t>
      </w:r>
      <w:proofErr w:type="spellEnd"/>
      <w:r>
        <w:t xml:space="preserve"> le </w:t>
      </w:r>
      <w:proofErr w:type="spellStart"/>
      <w:r>
        <w:t>financement</w:t>
      </w:r>
      <w:proofErr w:type="spellEnd"/>
      <w:r>
        <w:t xml:space="preserve"> </w:t>
      </w:r>
      <w:proofErr w:type="spellStart"/>
      <w:r>
        <w:t>annuel</w:t>
      </w:r>
      <w:proofErr w:type="spellEnd"/>
      <w:r>
        <w:t xml:space="preserve"> </w:t>
      </w:r>
      <w:proofErr w:type="spellStart"/>
      <w:r>
        <w:t>demandé</w:t>
      </w:r>
      <w:proofErr w:type="spellEnd"/>
      <w:r>
        <w:t xml:space="preserve"> par </w:t>
      </w:r>
      <w:proofErr w:type="spellStart"/>
      <w:r>
        <w:t>chaque</w:t>
      </w:r>
      <w:proofErr w:type="spellEnd"/>
      <w:r>
        <w:t xml:space="preserve"> site </w:t>
      </w:r>
      <w:proofErr w:type="spellStart"/>
      <w:r>
        <w:t>ainsi</w:t>
      </w:r>
      <w:proofErr w:type="spellEnd"/>
      <w:r>
        <w:t xml:space="preserve"> que les </w:t>
      </w:r>
      <w:proofErr w:type="spellStart"/>
      <w:r>
        <w:t>principaux</w:t>
      </w:r>
      <w:proofErr w:type="spellEnd"/>
      <w:r>
        <w:t xml:space="preserve"> </w:t>
      </w:r>
      <w:proofErr w:type="spellStart"/>
      <w:r>
        <w:t>produits</w:t>
      </w:r>
      <w:proofErr w:type="spellEnd"/>
      <w:r>
        <w:t xml:space="preserve"> </w:t>
      </w:r>
      <w:proofErr w:type="spellStart"/>
      <w:r>
        <w:t>livrables</w:t>
      </w:r>
      <w:proofErr w:type="spellEnd"/>
      <w:r>
        <w:t>.</w:t>
      </w:r>
    </w:p>
    <w:p w:rsidR="00547F92" w:rsidRPr="00F7554F" w:rsidRDefault="00547F92" w:rsidP="00547F92">
      <w:pPr>
        <w:pStyle w:val="Heading2"/>
      </w:pPr>
      <w:bookmarkStart w:id="3" w:name="_Toc151467286"/>
      <w:proofErr w:type="spellStart"/>
      <w:r>
        <w:t>Enjeux</w:t>
      </w:r>
      <w:proofErr w:type="spellEnd"/>
      <w:r>
        <w:t xml:space="preserve"> </w:t>
      </w:r>
      <w:proofErr w:type="spellStart"/>
      <w:r>
        <w:t>présents</w:t>
      </w:r>
      <w:proofErr w:type="spellEnd"/>
      <w:r>
        <w:t xml:space="preserve"> et à </w:t>
      </w:r>
      <w:proofErr w:type="spellStart"/>
      <w:r>
        <w:t>venir</w:t>
      </w:r>
      <w:bookmarkEnd w:id="3"/>
      <w:proofErr w:type="spellEnd"/>
    </w:p>
    <w:p w:rsidR="004E6731" w:rsidRPr="004E6731" w:rsidRDefault="00547F92" w:rsidP="00547F92">
      <w:proofErr w:type="spellStart"/>
      <w:r>
        <w:t>L’approche</w:t>
      </w:r>
      <w:proofErr w:type="spellEnd"/>
      <w:r>
        <w:t xml:space="preserve"> à adopter pour </w:t>
      </w:r>
      <w:proofErr w:type="spellStart"/>
      <w:r>
        <w:t>harmoniser</w:t>
      </w:r>
      <w:proofErr w:type="spellEnd"/>
      <w:r>
        <w:t xml:space="preserve"> les </w:t>
      </w:r>
      <w:proofErr w:type="spellStart"/>
      <w:r>
        <w:t>définitions</w:t>
      </w:r>
      <w:proofErr w:type="spellEnd"/>
      <w:r>
        <w:t xml:space="preserve"> de </w:t>
      </w:r>
      <w:proofErr w:type="spellStart"/>
      <w:r>
        <w:t>données</w:t>
      </w:r>
      <w:proofErr w:type="spellEnd"/>
      <w:r>
        <w:t xml:space="preserve">, étape </w:t>
      </w:r>
      <w:proofErr w:type="spellStart"/>
      <w:r>
        <w:t>nécessaire</w:t>
      </w:r>
      <w:proofErr w:type="spellEnd"/>
      <w:r>
        <w:t xml:space="preserve"> pour </w:t>
      </w:r>
      <w:proofErr w:type="spellStart"/>
      <w:r>
        <w:t>mettre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œuvre</w:t>
      </w:r>
      <w:proofErr w:type="spellEnd"/>
      <w:r>
        <w:t xml:space="preserve"> le plan de </w:t>
      </w:r>
      <w:proofErr w:type="spellStart"/>
      <w:r>
        <w:t>collecte</w:t>
      </w:r>
      <w:proofErr w:type="spellEnd"/>
      <w:r>
        <w:t xml:space="preserve"> des </w:t>
      </w:r>
      <w:proofErr w:type="spellStart"/>
      <w:r>
        <w:t>données</w:t>
      </w:r>
      <w:proofErr w:type="spellEnd"/>
      <w:r>
        <w:t xml:space="preserve">, </w:t>
      </w:r>
      <w:proofErr w:type="spellStart"/>
      <w:r>
        <w:t>est</w:t>
      </w:r>
      <w:proofErr w:type="spellEnd"/>
      <w:r>
        <w:t xml:space="preserve"> encore </w:t>
      </w:r>
      <w:proofErr w:type="spellStart"/>
      <w:r>
        <w:t>en</w:t>
      </w:r>
      <w:proofErr w:type="spellEnd"/>
      <w:r>
        <w:t xml:space="preserve"> discussion au sein du RRDS Canada. La question </w:t>
      </w:r>
      <w:proofErr w:type="spellStart"/>
      <w:r>
        <w:t>est</w:t>
      </w:r>
      <w:proofErr w:type="spellEnd"/>
      <w:r>
        <w:t xml:space="preserve"> </w:t>
      </w:r>
      <w:proofErr w:type="spellStart"/>
      <w:r>
        <w:t>complexe</w:t>
      </w:r>
      <w:proofErr w:type="spellEnd"/>
      <w:r>
        <w:t xml:space="preserve">, car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recoupe</w:t>
      </w:r>
      <w:proofErr w:type="spellEnd"/>
      <w:r>
        <w:t xml:space="preserve"> les </w:t>
      </w:r>
      <w:proofErr w:type="spellStart"/>
      <w:r>
        <w:t>activités</w:t>
      </w:r>
      <w:proofErr w:type="spellEnd"/>
      <w:r>
        <w:t xml:space="preserve"> du RRDS Canada et </w:t>
      </w:r>
      <w:proofErr w:type="spellStart"/>
      <w:r>
        <w:t>celles</w:t>
      </w:r>
      <w:proofErr w:type="spellEnd"/>
      <w:r>
        <w:t xml:space="preserve"> des </w:t>
      </w:r>
      <w:proofErr w:type="spellStart"/>
      <w:r>
        <w:t>centres</w:t>
      </w:r>
      <w:proofErr w:type="spellEnd"/>
      <w:r>
        <w:t xml:space="preserve"> de </w:t>
      </w:r>
      <w:proofErr w:type="spellStart"/>
      <w:r>
        <w:t>données</w:t>
      </w:r>
      <w:proofErr w:type="spellEnd"/>
      <w:r>
        <w:t xml:space="preserve">. </w:t>
      </w:r>
      <w:proofErr w:type="spellStart"/>
      <w:r>
        <w:t>L’utilisation</w:t>
      </w:r>
      <w:proofErr w:type="spellEnd"/>
      <w:r>
        <w:t xml:space="preserve"> </w:t>
      </w:r>
      <w:proofErr w:type="spellStart"/>
      <w:r>
        <w:t>d’ontologies</w:t>
      </w:r>
      <w:proofErr w:type="spellEnd"/>
      <w:r>
        <w:t xml:space="preserve"> </w:t>
      </w:r>
      <w:proofErr w:type="spellStart"/>
      <w:r>
        <w:t>formelles</w:t>
      </w:r>
      <w:proofErr w:type="spellEnd"/>
      <w:r>
        <w:t xml:space="preserve"> </w:t>
      </w:r>
      <w:proofErr w:type="spellStart"/>
      <w:r>
        <w:t>favorisera</w:t>
      </w:r>
      <w:proofErr w:type="spellEnd"/>
      <w:r>
        <w:t xml:space="preserve"> les </w:t>
      </w:r>
      <w:proofErr w:type="spellStart"/>
      <w:r>
        <w:t>avancées</w:t>
      </w:r>
      <w:proofErr w:type="spellEnd"/>
      <w:r>
        <w:t xml:space="preserve"> à </w:t>
      </w:r>
      <w:proofErr w:type="spellStart"/>
      <w:r>
        <w:t>cet</w:t>
      </w:r>
      <w:proofErr w:type="spellEnd"/>
      <w:r>
        <w:t xml:space="preserve"> </w:t>
      </w:r>
      <w:proofErr w:type="spellStart"/>
      <w:r>
        <w:t>égard</w:t>
      </w:r>
      <w:proofErr w:type="spellEnd"/>
      <w:r>
        <w:t xml:space="preserve">. Des discussions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cours</w:t>
      </w:r>
      <w:proofErr w:type="spellEnd"/>
      <w:r>
        <w:t xml:space="preserve"> au sein des </w:t>
      </w:r>
      <w:proofErr w:type="spellStart"/>
      <w:r>
        <w:t>groupes</w:t>
      </w:r>
      <w:proofErr w:type="spellEnd"/>
      <w:r>
        <w:t xml:space="preserve"> de travail dans le but de </w:t>
      </w:r>
      <w:proofErr w:type="spellStart"/>
      <w:r>
        <w:t>relever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défi</w:t>
      </w:r>
      <w:proofErr w:type="spellEnd"/>
      <w:r>
        <w:t>.</w:t>
      </w:r>
    </w:p>
    <w:sectPr w:rsidR="004E6731" w:rsidRPr="004E6731" w:rsidSect="00CD0BB6">
      <w:footerReference w:type="even" r:id="rId8"/>
      <w:footerReference w:type="default" r:id="rId9"/>
      <w:footerReference w:type="first" r:id="rId10"/>
      <w:pgSz w:w="12240" w:h="15840"/>
      <w:pgMar w:top="1440" w:right="1080" w:bottom="1440" w:left="1080" w:header="0" w:footer="96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5C94" w:rsidRDefault="00025C94" w:rsidP="0084591A">
      <w:pPr>
        <w:spacing w:after="0" w:line="240" w:lineRule="auto"/>
      </w:pPr>
      <w:r>
        <w:separator/>
      </w:r>
    </w:p>
    <w:p w:rsidR="00025C94" w:rsidRDefault="00025C94"/>
  </w:endnote>
  <w:endnote w:type="continuationSeparator" w:id="0">
    <w:p w:rsidR="00025C94" w:rsidRDefault="00025C94" w:rsidP="0084591A">
      <w:pPr>
        <w:spacing w:after="0" w:line="240" w:lineRule="auto"/>
      </w:pPr>
      <w:r>
        <w:continuationSeparator/>
      </w:r>
    </w:p>
    <w:p w:rsidR="00025C94" w:rsidRDefault="00025C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Calibri"/>
    <w:panose1 w:val="020B0604020202020204"/>
    <w:charset w:val="00"/>
    <w:family w:val="auto"/>
    <w:pitch w:val="default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53149394"/>
      <w:docPartObj>
        <w:docPartGallery w:val="Page Numbers (Bottom of Page)"/>
        <w:docPartUnique/>
      </w:docPartObj>
    </w:sdtPr>
    <w:sdtContent>
      <w:p w:rsidR="00343C2C" w:rsidRDefault="00343C2C" w:rsidP="004B0537">
        <w:pPr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:rsidR="00343C2C" w:rsidRDefault="00343C2C" w:rsidP="004B0537">
    <w:pPr>
      <w:ind w:right="360" w:firstLine="360"/>
    </w:pPr>
  </w:p>
  <w:p w:rsidR="00223F08" w:rsidRDefault="00223F0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7EB3" w:rsidRPr="00343C2C" w:rsidRDefault="00343C2C" w:rsidP="004B0537">
    <w:pPr>
      <w:ind w:right="360" w:firstLine="360"/>
    </w:pPr>
    <w:r>
      <w:rPr>
        <w:noProof/>
        <w14:ligatures w14:val="standardContextua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-98062</wp:posOffset>
          </wp:positionH>
          <wp:positionV relativeFrom="paragraph">
            <wp:posOffset>58420</wp:posOffset>
          </wp:positionV>
          <wp:extent cx="3164840" cy="822960"/>
          <wp:effectExtent l="0" t="0" r="0" b="0"/>
          <wp:wrapThrough wrapText="bothSides">
            <wp:wrapPolygon edited="0">
              <wp:start x="1820" y="3333"/>
              <wp:lineTo x="780" y="6000"/>
              <wp:lineTo x="0" y="8333"/>
              <wp:lineTo x="0" y="13333"/>
              <wp:lineTo x="173" y="14667"/>
              <wp:lineTo x="520" y="14667"/>
              <wp:lineTo x="2340" y="17333"/>
              <wp:lineTo x="2427" y="18000"/>
              <wp:lineTo x="2774" y="18000"/>
              <wp:lineTo x="6327" y="17333"/>
              <wp:lineTo x="21149" y="15333"/>
              <wp:lineTo x="21323" y="7667"/>
              <wp:lineTo x="17162" y="6667"/>
              <wp:lineTo x="2340" y="3333"/>
              <wp:lineTo x="1820" y="3333"/>
            </wp:wrapPolygon>
          </wp:wrapThrough>
          <wp:docPr id="1588513776" name="Picture 1588513776" descr="HDRN Canada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3986542" name="Picture 1903986542" descr="HDRN Canada Logo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05" r="3236"/>
                  <a:stretch/>
                </pic:blipFill>
                <pic:spPr bwMode="auto">
                  <a:xfrm>
                    <a:off x="0" y="0"/>
                    <a:ext cx="3164840" cy="822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rPr>
        <w:rStyle w:val="PageNumber"/>
      </w:rPr>
      <w:id w:val="374123631"/>
      <w:docPartObj>
        <w:docPartGallery w:val="Page Numbers (Bottom of Page)"/>
        <w:docPartUnique/>
      </w:docPartObj>
    </w:sdtPr>
    <w:sdtContent>
      <w:p w:rsidR="004B0537" w:rsidRDefault="004B0537" w:rsidP="004B0537">
        <w:pPr>
          <w:framePr w:h="383" w:hRule="exact" w:wrap="none" w:vAnchor="text" w:hAnchor="margin" w:xAlign="right" w:y="12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223F08" w:rsidRDefault="00223F0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3C2C" w:rsidRDefault="00343C2C">
    <w:r>
      <w:rPr>
        <w:noProof/>
      </w:rPr>
      <mc:AlternateContent>
        <mc:Choice Requires="wpg">
          <w:drawing>
            <wp:anchor distT="0" distB="0" distL="0" distR="0" simplePos="0" relativeHeight="251667456" behindDoc="1" locked="0" layoutInCell="1" hidden="0" allowOverlap="1" wp14:anchorId="5A8C9778" wp14:editId="5E9BCE1A">
              <wp:simplePos x="0" y="0"/>
              <wp:positionH relativeFrom="column">
                <wp:posOffset>-2120900</wp:posOffset>
              </wp:positionH>
              <wp:positionV relativeFrom="paragraph">
                <wp:posOffset>-360680</wp:posOffset>
              </wp:positionV>
              <wp:extent cx="9334500" cy="3385185"/>
              <wp:effectExtent l="0" t="0" r="0" b="0"/>
              <wp:wrapNone/>
              <wp:docPr id="848612824" name="Group 84861282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334500" cy="3385185"/>
                        <a:chOff x="678750" y="2087400"/>
                        <a:chExt cx="9334500" cy="3385200"/>
                      </a:xfrm>
                    </wpg:grpSpPr>
                    <wpg:grpSp>
                      <wpg:cNvPr id="1432545091" name="Group 1432545091"/>
                      <wpg:cNvGrpSpPr/>
                      <wpg:grpSpPr>
                        <a:xfrm rot="10800000">
                          <a:off x="678750" y="2087408"/>
                          <a:ext cx="9334500" cy="3385185"/>
                          <a:chOff x="-7144" y="-7144"/>
                          <a:chExt cx="6005513" cy="1924050"/>
                        </a:xfrm>
                      </wpg:grpSpPr>
                      <wps:wsp>
                        <wps:cNvPr id="1676842101" name="Rectangle 1676842101"/>
                        <wps:cNvSpPr/>
                        <wps:spPr>
                          <a:xfrm>
                            <a:off x="-7144" y="-7144"/>
                            <a:ext cx="600550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43C2C" w:rsidRDefault="00343C2C" w:rsidP="00343C2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645524174" name="Freeform 1645524174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76675" h="1762125" extrusionOk="0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00404A"/>
                              </a:gs>
                              <a:gs pos="50000">
                                <a:srgbClr val="005D6B"/>
                              </a:gs>
                              <a:gs pos="100000">
                                <a:srgbClr val="007081"/>
                              </a:gs>
                            </a:gsLst>
                            <a:lin ang="8100000" scaled="0"/>
                          </a:gradFill>
                          <a:ln>
                            <a:noFill/>
                          </a:ln>
                        </wps:spPr>
                        <wps:txbx>
                          <w:txbxContent>
                            <w:p w:rsidR="00343C2C" w:rsidRDefault="00343C2C" w:rsidP="00343C2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21185219" name="Freeform 1121185219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00750" h="1924050" extrusionOk="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092442"/>
                              </a:gs>
                              <a:gs pos="50000">
                                <a:srgbClr val="0D3460"/>
                              </a:gs>
                              <a:gs pos="100000">
                                <a:srgbClr val="103F73"/>
                              </a:gs>
                            </a:gsLst>
                            <a:lin ang="16200000" scaled="0"/>
                          </a:gradFill>
                          <a:ln>
                            <a:noFill/>
                          </a:ln>
                        </wps:spPr>
                        <wps:txbx>
                          <w:txbxContent>
                            <w:p w:rsidR="00343C2C" w:rsidRDefault="00343C2C" w:rsidP="00343C2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17074213" name="Freeform 101707421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00750" h="904875" extrusionOk="0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74A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343C2C" w:rsidRDefault="00343C2C" w:rsidP="00343C2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036317523" name="Freeform 203631752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19400" h="828675" extrusionOk="0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6A78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343C2C" w:rsidRDefault="00343C2C" w:rsidP="00343C2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A8C9778" id="Group 848612824" o:spid="_x0000_s1026" alt="&quot;&quot;" style="position:absolute;margin-left:-167pt;margin-top:-28.4pt;width:735pt;height:266.55pt;z-index:-251649024;mso-wrap-distance-left:0;mso-wrap-distance-right:0" coordorigin="6787,20874" coordsize="93345,338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">
              <v:group id="Group 1432545091" o:spid="_x0000_s1027" style="position:absolute;left:6787;top:20874;width:93345;height:33851;rotation:180" coordorigin="-71,-71" coordsize="60055,19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">
                <v:rect id="Rectangle 1676842101" o:spid="_x0000_s1028" style="position:absolute;left:-71;top:-71;width:60054;height:1924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" filled="f" stroked="f">
                  <v:textbox inset="2.53958mm,2.53958mm,2.53958mm,2.53958mm">
                    <w:txbxContent>
                      <w:p w:rsidR="00343C2C" w:rsidRDefault="00343C2C" w:rsidP="00343C2C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 id="Freeform 1645524174" o:spid="_x0000_s1029" style="position:absolute;left:21216;top:-71;width:38767;height:17620;visibility:visible;mso-wrap-style:square;v-text-anchor:middle" coordsize="3876675,1762125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" adj="-11796480,,5400" path="m3869531,1359694v,,-489585,474345,-1509712,384810c1339691,1654969,936784,1180624,7144,1287304l7144,7144r3862387,l3869531,1359694xe" fillcolor="#00404a" stroked="f">
                  <v:fill color2="#007081" angle="315" colors="0 #00404a;.5 #005d6b;1 #007081" focus="100%" type="gradient">
                    <o:fill v:ext="view" type="gradientUnscaled"/>
                  </v:fill>
                  <v:stroke joinstyle="miter"/>
                  <v:formulas/>
                  <v:path arrowok="t" o:extrusionok="f" o:connecttype="custom" textboxrect="0,0,3876675,1762125"/>
                  <v:textbox inset="2.53958mm,2.53958mm,2.53958mm,2.53958mm">
                    <w:txbxContent>
                      <w:p w:rsidR="00343C2C" w:rsidRDefault="00343C2C" w:rsidP="00343C2C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Freeform 1121185219" o:spid="_x0000_s1030" style="position:absolute;left:-71;top:-71;width:60007;height:19240;visibility:visible;mso-wrap-style:square;v-text-anchor:middle" coordsize="6000750,192405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" adj="-11796480,,5400" path="m7144,1699736v,,1403032,618173,2927032,-215265c4459129,651986,5998369,893921,5998369,893921r,-886777l7144,7144r,1692592xe" fillcolor="#092442" stroked="f">
                  <v:fill color2="#103f73" angle="180" colors="0 #092442;.5 #0d3460;1 #103f73" focus="100%" type="gradient">
                    <o:fill v:ext="view" type="gradientUnscaled"/>
                  </v:fill>
                  <v:stroke joinstyle="miter"/>
                  <v:formulas/>
                  <v:path arrowok="t" o:extrusionok="f" o:connecttype="custom" textboxrect="0,0,6000750,1924050"/>
                  <v:textbox inset="2.53958mm,2.53958mm,2.53958mm,2.53958mm">
                    <w:txbxContent>
                      <w:p w:rsidR="00343C2C" w:rsidRDefault="00343C2C" w:rsidP="00343C2C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Freeform 1017074213" o:spid="_x0000_s1031" style="position:absolute;left:-71;top:-71;width:60007;height:9048;visibility:visible;mso-wrap-style:square;v-text-anchor:middle" coordsize="6000750,904875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" adj="-11796480,,5400" path="m7144,7144r,606742c647224,1034891,2136934,964406,3546634,574834,4882039,205264,5998369,893921,5998369,893921r,-886777l7144,7144xe" fillcolor="#00274a" stroked="f">
                  <v:stroke joinstyle="miter"/>
                  <v:formulas/>
                  <v:path arrowok="t" o:extrusionok="f" o:connecttype="custom" textboxrect="0,0,6000750,904875"/>
                  <v:textbox inset="2.53958mm,2.53958mm,2.53958mm,2.53958mm">
                    <w:txbxContent>
                      <w:p w:rsidR="00343C2C" w:rsidRDefault="00343C2C" w:rsidP="00343C2C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Freeform 2036317523" o:spid="_x0000_s1032" style="position:absolute;left:31761;top:9244;width:28194;height:8286;visibility:visible;mso-wrap-style:square;v-text-anchor:middle" coordsize="2819400,828675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" adj="-11796480,,5400" path="m7144,481489c380524,602456,751999,764381,1305401,812959,2325529,902494,2815114,428149,2815114,428149r,-421005c2332196,236696,1376839,568166,7144,481489xe" fillcolor="#006a78" stroked="f">
                  <v:stroke joinstyle="miter"/>
                  <v:formulas/>
                  <v:path arrowok="t" o:extrusionok="f" o:connecttype="custom" textboxrect="0,0,2819400,828675"/>
                  <v:textbox inset="2.53958mm,2.53958mm,2.53958mm,2.53958mm">
                    <w:txbxContent>
                      <w:p w:rsidR="00343C2C" w:rsidRDefault="00343C2C" w:rsidP="00343C2C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  <w:p w:rsidR="00223F08" w:rsidRDefault="00275D1F">
    <w:r>
      <w:rPr>
        <w:noProof/>
      </w:rPr>
      <w:drawing>
        <wp:anchor distT="0" distB="0" distL="114300" distR="114300" simplePos="0" relativeHeight="251669504" behindDoc="0" locked="0" layoutInCell="1" hidden="0" allowOverlap="1" wp14:anchorId="0AFDB4D6" wp14:editId="420F1955">
          <wp:simplePos x="0" y="0"/>
          <wp:positionH relativeFrom="column">
            <wp:posOffset>3164840</wp:posOffset>
          </wp:positionH>
          <wp:positionV relativeFrom="paragraph">
            <wp:posOffset>26670</wp:posOffset>
          </wp:positionV>
          <wp:extent cx="3515995" cy="895985"/>
          <wp:effectExtent l="0" t="0" r="0" b="0"/>
          <wp:wrapNone/>
          <wp:docPr id="1093765152" name="Picture 1093765152" descr="HDRN Canada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1811052" name="Picture 881811052" descr="HDRN Canada Logo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 l="3376" r="3638"/>
                  <a:stretch>
                    <a:fillRect/>
                  </a:stretch>
                </pic:blipFill>
                <pic:spPr>
                  <a:xfrm>
                    <a:off x="0" y="0"/>
                    <a:ext cx="3515995" cy="895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5C94" w:rsidRDefault="00025C94" w:rsidP="0084591A">
      <w:pPr>
        <w:spacing w:after="0" w:line="240" w:lineRule="auto"/>
      </w:pPr>
      <w:r>
        <w:separator/>
      </w:r>
    </w:p>
    <w:p w:rsidR="00025C94" w:rsidRDefault="00025C94"/>
  </w:footnote>
  <w:footnote w:type="continuationSeparator" w:id="0">
    <w:p w:rsidR="00025C94" w:rsidRDefault="00025C94" w:rsidP="0084591A">
      <w:pPr>
        <w:spacing w:after="0" w:line="240" w:lineRule="auto"/>
      </w:pPr>
      <w:r>
        <w:continuationSeparator/>
      </w:r>
    </w:p>
    <w:p w:rsidR="00025C94" w:rsidRDefault="00025C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314B5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F5A88"/>
    <w:multiLevelType w:val="hybridMultilevel"/>
    <w:tmpl w:val="A8740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DF1476"/>
    <w:multiLevelType w:val="hybridMultilevel"/>
    <w:tmpl w:val="39BEB4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BA5660"/>
    <w:multiLevelType w:val="hybridMultilevel"/>
    <w:tmpl w:val="7EF4F6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3684BB9"/>
    <w:multiLevelType w:val="hybridMultilevel"/>
    <w:tmpl w:val="1D2A3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A60FF4"/>
    <w:multiLevelType w:val="hybridMultilevel"/>
    <w:tmpl w:val="6CCC6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59B380D"/>
    <w:multiLevelType w:val="hybridMultilevel"/>
    <w:tmpl w:val="386277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CD75B9"/>
    <w:multiLevelType w:val="hybridMultilevel"/>
    <w:tmpl w:val="1C1A80D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7DD563E"/>
    <w:multiLevelType w:val="hybridMultilevel"/>
    <w:tmpl w:val="42262F34"/>
    <w:lvl w:ilvl="0" w:tplc="6DACB72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2C0673"/>
    <w:multiLevelType w:val="hybridMultilevel"/>
    <w:tmpl w:val="4428021E"/>
    <w:lvl w:ilvl="0" w:tplc="7A907EAE">
      <w:start w:val="1"/>
      <w:numFmt w:val="bullet"/>
      <w:pStyle w:val="Heading6"/>
      <w:lvlText w:val=""/>
      <w:lvlJc w:val="left"/>
      <w:pPr>
        <w:ind w:left="361" w:hanging="361"/>
      </w:pPr>
      <w:rPr>
        <w:rFonts w:ascii="Symbol" w:eastAsia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631217"/>
    <w:multiLevelType w:val="hybridMultilevel"/>
    <w:tmpl w:val="3DB22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23C19"/>
    <w:multiLevelType w:val="hybridMultilevel"/>
    <w:tmpl w:val="B01A74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C3D2BFC"/>
    <w:multiLevelType w:val="hybridMultilevel"/>
    <w:tmpl w:val="624213A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C7B0B17"/>
    <w:multiLevelType w:val="hybridMultilevel"/>
    <w:tmpl w:val="22A8E9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8B70B9"/>
    <w:multiLevelType w:val="hybridMultilevel"/>
    <w:tmpl w:val="E4C058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C9E2B25"/>
    <w:multiLevelType w:val="multilevel"/>
    <w:tmpl w:val="D57A5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CF12A8F"/>
    <w:multiLevelType w:val="hybridMultilevel"/>
    <w:tmpl w:val="CA4C47CA"/>
    <w:lvl w:ilvl="0" w:tplc="6DACB72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BB4026"/>
    <w:multiLevelType w:val="hybridMultilevel"/>
    <w:tmpl w:val="49968A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FCE02F4"/>
    <w:multiLevelType w:val="hybridMultilevel"/>
    <w:tmpl w:val="DF30C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05C5148"/>
    <w:multiLevelType w:val="hybridMultilevel"/>
    <w:tmpl w:val="0E682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0E717EA"/>
    <w:multiLevelType w:val="hybridMultilevel"/>
    <w:tmpl w:val="32D2256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F83DE0"/>
    <w:multiLevelType w:val="hybridMultilevel"/>
    <w:tmpl w:val="FC4462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1B047FF"/>
    <w:multiLevelType w:val="hybridMultilevel"/>
    <w:tmpl w:val="F948F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21B5200"/>
    <w:multiLevelType w:val="hybridMultilevel"/>
    <w:tmpl w:val="AC5E241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2AD25CB"/>
    <w:multiLevelType w:val="multilevel"/>
    <w:tmpl w:val="12CEC194"/>
    <w:lvl w:ilvl="0">
      <w:numFmt w:val="bullet"/>
      <w:lvlText w:val="●"/>
      <w:lvlJc w:val="left"/>
      <w:pPr>
        <w:ind w:left="659" w:hanging="359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1">
      <w:numFmt w:val="bullet"/>
      <w:lvlText w:val="●"/>
      <w:lvlJc w:val="left"/>
      <w:pPr>
        <w:ind w:left="844" w:hanging="360"/>
      </w:pPr>
      <w:rPr>
        <w:rFonts w:ascii="Noto Sans Symbols" w:eastAsia="Noto Sans Symbols" w:hAnsi="Noto Sans Symbols" w:cs="Noto Sans Symbols"/>
        <w:b w:val="0"/>
        <w:i w:val="0"/>
        <w:sz w:val="22"/>
        <w:szCs w:val="22"/>
      </w:rPr>
    </w:lvl>
    <w:lvl w:ilvl="2">
      <w:numFmt w:val="bullet"/>
      <w:lvlText w:val="o"/>
      <w:lvlJc w:val="left"/>
      <w:pPr>
        <w:ind w:left="1559" w:hanging="361"/>
      </w:pPr>
      <w:rPr>
        <w:rFonts w:ascii="Courier New" w:eastAsia="Courier New" w:hAnsi="Courier New" w:cs="Courier New"/>
        <w:b w:val="0"/>
        <w:i w:val="0"/>
        <w:sz w:val="22"/>
        <w:szCs w:val="22"/>
      </w:rPr>
    </w:lvl>
    <w:lvl w:ilvl="3">
      <w:numFmt w:val="bullet"/>
      <w:lvlText w:val="•"/>
      <w:lvlJc w:val="left"/>
      <w:pPr>
        <w:ind w:left="2565" w:hanging="361"/>
      </w:pPr>
    </w:lvl>
    <w:lvl w:ilvl="4">
      <w:numFmt w:val="bullet"/>
      <w:lvlText w:val="•"/>
      <w:lvlJc w:val="left"/>
      <w:pPr>
        <w:ind w:left="3570" w:hanging="361"/>
      </w:pPr>
    </w:lvl>
    <w:lvl w:ilvl="5">
      <w:numFmt w:val="bullet"/>
      <w:lvlText w:val="•"/>
      <w:lvlJc w:val="left"/>
      <w:pPr>
        <w:ind w:left="4575" w:hanging="361"/>
      </w:pPr>
    </w:lvl>
    <w:lvl w:ilvl="6">
      <w:numFmt w:val="bullet"/>
      <w:lvlText w:val="•"/>
      <w:lvlJc w:val="left"/>
      <w:pPr>
        <w:ind w:left="5580" w:hanging="361"/>
      </w:pPr>
    </w:lvl>
    <w:lvl w:ilvl="7">
      <w:numFmt w:val="bullet"/>
      <w:lvlText w:val="•"/>
      <w:lvlJc w:val="left"/>
      <w:pPr>
        <w:ind w:left="6585" w:hanging="361"/>
      </w:pPr>
    </w:lvl>
    <w:lvl w:ilvl="8">
      <w:numFmt w:val="bullet"/>
      <w:lvlText w:val="•"/>
      <w:lvlJc w:val="left"/>
      <w:pPr>
        <w:ind w:left="7590" w:hanging="361"/>
      </w:pPr>
    </w:lvl>
  </w:abstractNum>
  <w:abstractNum w:abstractNumId="25" w15:restartNumberingAfterBreak="0">
    <w:nsid w:val="130965DC"/>
    <w:multiLevelType w:val="hybridMultilevel"/>
    <w:tmpl w:val="95847830"/>
    <w:lvl w:ilvl="0" w:tplc="3A9A97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004F6F"/>
    <w:multiLevelType w:val="hybridMultilevel"/>
    <w:tmpl w:val="D7EC35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7B361B5"/>
    <w:multiLevelType w:val="hybridMultilevel"/>
    <w:tmpl w:val="6FA45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90B76D3"/>
    <w:multiLevelType w:val="hybridMultilevel"/>
    <w:tmpl w:val="949228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AB37059"/>
    <w:multiLevelType w:val="hybridMultilevel"/>
    <w:tmpl w:val="8984FF58"/>
    <w:lvl w:ilvl="0" w:tplc="8AF8E6AC">
      <w:start w:val="1"/>
      <w:numFmt w:val="decimal"/>
      <w:pStyle w:val="NumberedList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B3B635C"/>
    <w:multiLevelType w:val="hybridMultilevel"/>
    <w:tmpl w:val="39BE7E24"/>
    <w:lvl w:ilvl="0" w:tplc="6DACB72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C341A9A"/>
    <w:multiLevelType w:val="hybridMultilevel"/>
    <w:tmpl w:val="7EAC3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CBF00BD"/>
    <w:multiLevelType w:val="hybridMultilevel"/>
    <w:tmpl w:val="20FA8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CD84010"/>
    <w:multiLevelType w:val="hybridMultilevel"/>
    <w:tmpl w:val="DAD0DE1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E16738E"/>
    <w:multiLevelType w:val="hybridMultilevel"/>
    <w:tmpl w:val="B38EEC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1EA425F9"/>
    <w:multiLevelType w:val="hybridMultilevel"/>
    <w:tmpl w:val="F04C2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ED129F"/>
    <w:multiLevelType w:val="hybridMultilevel"/>
    <w:tmpl w:val="36B669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F203DFD"/>
    <w:multiLevelType w:val="hybridMultilevel"/>
    <w:tmpl w:val="BD9EF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29320E4"/>
    <w:multiLevelType w:val="hybridMultilevel"/>
    <w:tmpl w:val="1B84D57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4EA52BF"/>
    <w:multiLevelType w:val="hybridMultilevel"/>
    <w:tmpl w:val="839C6C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5915247"/>
    <w:multiLevelType w:val="hybridMultilevel"/>
    <w:tmpl w:val="9B9E6C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6151EF8"/>
    <w:multiLevelType w:val="hybridMultilevel"/>
    <w:tmpl w:val="776A77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266057C4"/>
    <w:multiLevelType w:val="hybridMultilevel"/>
    <w:tmpl w:val="A0F6993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DACB72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714553A"/>
    <w:multiLevelType w:val="hybridMultilevel"/>
    <w:tmpl w:val="D34E0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271A3D60"/>
    <w:multiLevelType w:val="hybridMultilevel"/>
    <w:tmpl w:val="10062F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84F2912"/>
    <w:multiLevelType w:val="hybridMultilevel"/>
    <w:tmpl w:val="4880A8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28AE6064"/>
    <w:multiLevelType w:val="hybridMultilevel"/>
    <w:tmpl w:val="705A86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2AEC5610"/>
    <w:multiLevelType w:val="hybridMultilevel"/>
    <w:tmpl w:val="CBAC37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2B96462B"/>
    <w:multiLevelType w:val="hybridMultilevel"/>
    <w:tmpl w:val="6C289C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EE96C7A"/>
    <w:multiLevelType w:val="hybridMultilevel"/>
    <w:tmpl w:val="9E7479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F785346"/>
    <w:multiLevelType w:val="hybridMultilevel"/>
    <w:tmpl w:val="665AF94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08A2754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354606B8"/>
    <w:multiLevelType w:val="hybridMultilevel"/>
    <w:tmpl w:val="BBF06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35595ABB"/>
    <w:multiLevelType w:val="hybridMultilevel"/>
    <w:tmpl w:val="F02204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35926269"/>
    <w:multiLevelType w:val="hybridMultilevel"/>
    <w:tmpl w:val="085E6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72B2AE3"/>
    <w:multiLevelType w:val="hybridMultilevel"/>
    <w:tmpl w:val="F4923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80B4B25"/>
    <w:multiLevelType w:val="hybridMultilevel"/>
    <w:tmpl w:val="39060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83E69AD"/>
    <w:multiLevelType w:val="hybridMultilevel"/>
    <w:tmpl w:val="9BEC1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A9062D1"/>
    <w:multiLevelType w:val="hybridMultilevel"/>
    <w:tmpl w:val="85605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3B9742EC"/>
    <w:multiLevelType w:val="hybridMultilevel"/>
    <w:tmpl w:val="321240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C97290D"/>
    <w:multiLevelType w:val="multilevel"/>
    <w:tmpl w:val="0276C6A2"/>
    <w:lvl w:ilvl="0">
      <w:numFmt w:val="bullet"/>
      <w:lvlText w:val="●"/>
      <w:lvlJc w:val="left"/>
      <w:pPr>
        <w:ind w:left="480" w:hanging="361"/>
      </w:pPr>
      <w:rPr>
        <w:rFonts w:ascii="Noto Sans Symbols" w:eastAsia="Noto Sans Symbols" w:hAnsi="Noto Sans Symbols" w:cs="Noto Sans Symbols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392" w:hanging="361"/>
      </w:pPr>
    </w:lvl>
    <w:lvl w:ilvl="2">
      <w:numFmt w:val="bullet"/>
      <w:lvlText w:val="•"/>
      <w:lvlJc w:val="left"/>
      <w:pPr>
        <w:ind w:left="2304" w:hanging="361"/>
      </w:pPr>
    </w:lvl>
    <w:lvl w:ilvl="3">
      <w:numFmt w:val="bullet"/>
      <w:lvlText w:val="•"/>
      <w:lvlJc w:val="left"/>
      <w:pPr>
        <w:ind w:left="3216" w:hanging="361"/>
      </w:pPr>
    </w:lvl>
    <w:lvl w:ilvl="4">
      <w:numFmt w:val="bullet"/>
      <w:lvlText w:val="•"/>
      <w:lvlJc w:val="left"/>
      <w:pPr>
        <w:ind w:left="4128" w:hanging="361"/>
      </w:pPr>
    </w:lvl>
    <w:lvl w:ilvl="5">
      <w:numFmt w:val="bullet"/>
      <w:lvlText w:val="•"/>
      <w:lvlJc w:val="left"/>
      <w:pPr>
        <w:ind w:left="5040" w:hanging="361"/>
      </w:pPr>
    </w:lvl>
    <w:lvl w:ilvl="6">
      <w:numFmt w:val="bullet"/>
      <w:lvlText w:val="•"/>
      <w:lvlJc w:val="left"/>
      <w:pPr>
        <w:ind w:left="5952" w:hanging="361"/>
      </w:pPr>
    </w:lvl>
    <w:lvl w:ilvl="7">
      <w:numFmt w:val="bullet"/>
      <w:lvlText w:val="•"/>
      <w:lvlJc w:val="left"/>
      <w:pPr>
        <w:ind w:left="6864" w:hanging="361"/>
      </w:pPr>
    </w:lvl>
    <w:lvl w:ilvl="8">
      <w:numFmt w:val="bullet"/>
      <w:lvlText w:val="•"/>
      <w:lvlJc w:val="left"/>
      <w:pPr>
        <w:ind w:left="7776" w:hanging="361"/>
      </w:pPr>
    </w:lvl>
  </w:abstractNum>
  <w:abstractNum w:abstractNumId="60" w15:restartNumberingAfterBreak="0">
    <w:nsid w:val="3CD50A02"/>
    <w:multiLevelType w:val="hybridMultilevel"/>
    <w:tmpl w:val="3564A4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400A0D1F"/>
    <w:multiLevelType w:val="hybridMultilevel"/>
    <w:tmpl w:val="0D92E9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4181391B"/>
    <w:multiLevelType w:val="hybridMultilevel"/>
    <w:tmpl w:val="874CD756"/>
    <w:lvl w:ilvl="0" w:tplc="75ACCF8E">
      <w:start w:val="1"/>
      <w:numFmt w:val="bullet"/>
      <w:pStyle w:val="BulletPoin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422C5F5E"/>
    <w:multiLevelType w:val="hybridMultilevel"/>
    <w:tmpl w:val="BAEC8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28E1524"/>
    <w:multiLevelType w:val="hybridMultilevel"/>
    <w:tmpl w:val="87D6A1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456A3307"/>
    <w:multiLevelType w:val="hybridMultilevel"/>
    <w:tmpl w:val="940AB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A467ED"/>
    <w:multiLevelType w:val="hybridMultilevel"/>
    <w:tmpl w:val="72B61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5AF1991"/>
    <w:multiLevelType w:val="multilevel"/>
    <w:tmpl w:val="30F0B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46AE3E21"/>
    <w:multiLevelType w:val="hybridMultilevel"/>
    <w:tmpl w:val="DB94444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9" w15:restartNumberingAfterBreak="0">
    <w:nsid w:val="46C655F8"/>
    <w:multiLevelType w:val="hybridMultilevel"/>
    <w:tmpl w:val="80B07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46DD3DCB"/>
    <w:multiLevelType w:val="hybridMultilevel"/>
    <w:tmpl w:val="CF301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47B653E3"/>
    <w:multiLevelType w:val="hybridMultilevel"/>
    <w:tmpl w:val="F670E88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481D4E33"/>
    <w:multiLevelType w:val="hybridMultilevel"/>
    <w:tmpl w:val="9F12F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48325A9B"/>
    <w:multiLevelType w:val="hybridMultilevel"/>
    <w:tmpl w:val="4FDE7E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48471F99"/>
    <w:multiLevelType w:val="multilevel"/>
    <w:tmpl w:val="C9961E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5" w15:restartNumberingAfterBreak="0">
    <w:nsid w:val="49A179B5"/>
    <w:multiLevelType w:val="hybridMultilevel"/>
    <w:tmpl w:val="A232CF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6" w15:restartNumberingAfterBreak="0">
    <w:nsid w:val="49E21F66"/>
    <w:multiLevelType w:val="hybridMultilevel"/>
    <w:tmpl w:val="7BBA0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A4A48F3"/>
    <w:multiLevelType w:val="hybridMultilevel"/>
    <w:tmpl w:val="CB1A6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4ABA01B6"/>
    <w:multiLevelType w:val="hybridMultilevel"/>
    <w:tmpl w:val="BE567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4AC83067"/>
    <w:multiLevelType w:val="hybridMultilevel"/>
    <w:tmpl w:val="30B03328"/>
    <w:lvl w:ilvl="0" w:tplc="6DACB72C"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4B4A1F38"/>
    <w:multiLevelType w:val="hybridMultilevel"/>
    <w:tmpl w:val="D86403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4B716FC3"/>
    <w:multiLevelType w:val="hybridMultilevel"/>
    <w:tmpl w:val="A2FACB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4BBA5BFF"/>
    <w:multiLevelType w:val="hybridMultilevel"/>
    <w:tmpl w:val="0108C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C0E01C0"/>
    <w:multiLevelType w:val="hybridMultilevel"/>
    <w:tmpl w:val="9BACB2AE"/>
    <w:lvl w:ilvl="0" w:tplc="91F618F2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4C620D63"/>
    <w:multiLevelType w:val="hybridMultilevel"/>
    <w:tmpl w:val="623CF0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CB6373E"/>
    <w:multiLevelType w:val="hybridMultilevel"/>
    <w:tmpl w:val="84A08A10"/>
    <w:lvl w:ilvl="0" w:tplc="91F618F2">
      <w:start w:val="1"/>
      <w:numFmt w:val="bullet"/>
      <w:lvlText w:val=""/>
      <w:lvlJc w:val="left"/>
      <w:pPr>
        <w:ind w:left="361" w:hanging="361"/>
      </w:pPr>
      <w:rPr>
        <w:rFonts w:ascii="Symbol" w:eastAsia="Symbol" w:hAnsi="Symbol" w:hint="default"/>
        <w:sz w:val="22"/>
        <w:szCs w:val="22"/>
      </w:rPr>
    </w:lvl>
    <w:lvl w:ilvl="1" w:tplc="5EAC4F90">
      <w:start w:val="1"/>
      <w:numFmt w:val="bullet"/>
      <w:lvlText w:val="o"/>
      <w:lvlJc w:val="left"/>
      <w:pPr>
        <w:ind w:left="1081" w:hanging="361"/>
      </w:pPr>
      <w:rPr>
        <w:rFonts w:ascii="Courier New" w:eastAsia="Courier New" w:hAnsi="Courier New" w:hint="default"/>
        <w:sz w:val="22"/>
        <w:szCs w:val="22"/>
      </w:rPr>
    </w:lvl>
    <w:lvl w:ilvl="2" w:tplc="BBB0E760">
      <w:start w:val="1"/>
      <w:numFmt w:val="bullet"/>
      <w:lvlText w:val="•"/>
      <w:lvlJc w:val="left"/>
      <w:pPr>
        <w:ind w:left="1100" w:hanging="361"/>
      </w:pPr>
      <w:rPr>
        <w:rFonts w:hint="default"/>
      </w:rPr>
    </w:lvl>
    <w:lvl w:ilvl="3" w:tplc="E340C9F2">
      <w:start w:val="1"/>
      <w:numFmt w:val="bullet"/>
      <w:lvlText w:val="•"/>
      <w:lvlJc w:val="left"/>
      <w:pPr>
        <w:ind w:left="1101" w:hanging="361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1101" w:hanging="361"/>
      </w:pPr>
      <w:rPr>
        <w:rFonts w:ascii="Courier New" w:hAnsi="Courier New" w:cs="Courier New" w:hint="default"/>
      </w:rPr>
    </w:lvl>
    <w:lvl w:ilvl="5" w:tplc="3BF0C8EE">
      <w:start w:val="1"/>
      <w:numFmt w:val="bullet"/>
      <w:lvlText w:val="•"/>
      <w:lvlJc w:val="left"/>
      <w:pPr>
        <w:ind w:left="1102" w:hanging="361"/>
      </w:pPr>
      <w:rPr>
        <w:rFonts w:hint="default"/>
      </w:rPr>
    </w:lvl>
    <w:lvl w:ilvl="6" w:tplc="EFA8AF72">
      <w:start w:val="1"/>
      <w:numFmt w:val="bullet"/>
      <w:lvlText w:val="•"/>
      <w:lvlJc w:val="left"/>
      <w:pPr>
        <w:ind w:left="2818" w:hanging="361"/>
      </w:pPr>
      <w:rPr>
        <w:rFonts w:hint="default"/>
      </w:rPr>
    </w:lvl>
    <w:lvl w:ilvl="7" w:tplc="49E4FE40">
      <w:start w:val="1"/>
      <w:numFmt w:val="bullet"/>
      <w:lvlText w:val="•"/>
      <w:lvlJc w:val="left"/>
      <w:pPr>
        <w:ind w:left="4534" w:hanging="361"/>
      </w:pPr>
      <w:rPr>
        <w:rFonts w:hint="default"/>
      </w:rPr>
    </w:lvl>
    <w:lvl w:ilvl="8" w:tplc="855A5C02">
      <w:start w:val="1"/>
      <w:numFmt w:val="bullet"/>
      <w:lvlText w:val="•"/>
      <w:lvlJc w:val="left"/>
      <w:pPr>
        <w:ind w:left="6250" w:hanging="361"/>
      </w:pPr>
      <w:rPr>
        <w:rFonts w:hint="default"/>
      </w:rPr>
    </w:lvl>
  </w:abstractNum>
  <w:abstractNum w:abstractNumId="86" w15:restartNumberingAfterBreak="0">
    <w:nsid w:val="4DAC062B"/>
    <w:multiLevelType w:val="hybridMultilevel"/>
    <w:tmpl w:val="B3844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F1D5182"/>
    <w:multiLevelType w:val="hybridMultilevel"/>
    <w:tmpl w:val="7C6CD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52C80D38"/>
    <w:multiLevelType w:val="hybridMultilevel"/>
    <w:tmpl w:val="BD446D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37C13D5"/>
    <w:multiLevelType w:val="hybridMultilevel"/>
    <w:tmpl w:val="14381B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3F24297"/>
    <w:multiLevelType w:val="hybridMultilevel"/>
    <w:tmpl w:val="DB0281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54340983"/>
    <w:multiLevelType w:val="hybridMultilevel"/>
    <w:tmpl w:val="42066C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54754915"/>
    <w:multiLevelType w:val="hybridMultilevel"/>
    <w:tmpl w:val="C218C8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54F62DAE"/>
    <w:multiLevelType w:val="hybridMultilevel"/>
    <w:tmpl w:val="646E4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556831C3"/>
    <w:multiLevelType w:val="hybridMultilevel"/>
    <w:tmpl w:val="9DE04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55C66598"/>
    <w:multiLevelType w:val="hybridMultilevel"/>
    <w:tmpl w:val="8D708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757733A"/>
    <w:multiLevelType w:val="hybridMultilevel"/>
    <w:tmpl w:val="8D16FB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58660BC3"/>
    <w:multiLevelType w:val="hybridMultilevel"/>
    <w:tmpl w:val="CEC4C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9B842BC"/>
    <w:multiLevelType w:val="hybridMultilevel"/>
    <w:tmpl w:val="5FA6E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9FF5E78"/>
    <w:multiLevelType w:val="hybridMultilevel"/>
    <w:tmpl w:val="B816A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AAF31DB"/>
    <w:multiLevelType w:val="hybridMultilevel"/>
    <w:tmpl w:val="CC626678"/>
    <w:lvl w:ilvl="0" w:tplc="A112AB6E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b/>
        <w:bCs w:val="0"/>
        <w:sz w:val="24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5B201613"/>
    <w:multiLevelType w:val="hybridMultilevel"/>
    <w:tmpl w:val="3D16E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D722894"/>
    <w:multiLevelType w:val="hybridMultilevel"/>
    <w:tmpl w:val="C1E640D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603B762B"/>
    <w:multiLevelType w:val="multilevel"/>
    <w:tmpl w:val="21366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60EB51C3"/>
    <w:multiLevelType w:val="hybridMultilevel"/>
    <w:tmpl w:val="CA22EF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0EC08BB"/>
    <w:multiLevelType w:val="multilevel"/>
    <w:tmpl w:val="612A2524"/>
    <w:lvl w:ilvl="0">
      <w:numFmt w:val="bullet"/>
      <w:lvlText w:val="●"/>
      <w:lvlJc w:val="left"/>
      <w:pPr>
        <w:ind w:left="84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714" w:hanging="360"/>
      </w:pPr>
    </w:lvl>
    <w:lvl w:ilvl="2">
      <w:numFmt w:val="bullet"/>
      <w:lvlText w:val="•"/>
      <w:lvlJc w:val="left"/>
      <w:pPr>
        <w:ind w:left="2588" w:hanging="360"/>
      </w:pPr>
    </w:lvl>
    <w:lvl w:ilvl="3">
      <w:numFmt w:val="bullet"/>
      <w:lvlText w:val="•"/>
      <w:lvlJc w:val="left"/>
      <w:pPr>
        <w:ind w:left="3462" w:hanging="360"/>
      </w:pPr>
    </w:lvl>
    <w:lvl w:ilvl="4">
      <w:numFmt w:val="bullet"/>
      <w:lvlText w:val="•"/>
      <w:lvlJc w:val="left"/>
      <w:pPr>
        <w:ind w:left="4336" w:hanging="360"/>
      </w:pPr>
    </w:lvl>
    <w:lvl w:ilvl="5">
      <w:numFmt w:val="bullet"/>
      <w:lvlText w:val="•"/>
      <w:lvlJc w:val="left"/>
      <w:pPr>
        <w:ind w:left="521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958" w:hanging="360"/>
      </w:pPr>
    </w:lvl>
    <w:lvl w:ilvl="8">
      <w:numFmt w:val="bullet"/>
      <w:lvlText w:val="•"/>
      <w:lvlJc w:val="left"/>
      <w:pPr>
        <w:ind w:left="7832" w:hanging="360"/>
      </w:pPr>
    </w:lvl>
  </w:abstractNum>
  <w:abstractNum w:abstractNumId="106" w15:restartNumberingAfterBreak="0">
    <w:nsid w:val="61FB12D2"/>
    <w:multiLevelType w:val="hybridMultilevel"/>
    <w:tmpl w:val="8572E8A4"/>
    <w:lvl w:ilvl="0" w:tplc="91F618F2">
      <w:start w:val="1"/>
      <w:numFmt w:val="bullet"/>
      <w:lvlText w:val=""/>
      <w:lvlJc w:val="left"/>
      <w:pPr>
        <w:ind w:left="361" w:hanging="361"/>
      </w:pPr>
      <w:rPr>
        <w:rFonts w:ascii="Symbol" w:eastAsia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2FA4C36"/>
    <w:multiLevelType w:val="hybridMultilevel"/>
    <w:tmpl w:val="18C6E1CA"/>
    <w:lvl w:ilvl="0" w:tplc="8BD4A7D6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630F7A47"/>
    <w:multiLevelType w:val="hybridMultilevel"/>
    <w:tmpl w:val="4F667122"/>
    <w:lvl w:ilvl="0" w:tplc="6DACB72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 w15:restartNumberingAfterBreak="0">
    <w:nsid w:val="634108B5"/>
    <w:multiLevelType w:val="hybridMultilevel"/>
    <w:tmpl w:val="928EEB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63FC0134"/>
    <w:multiLevelType w:val="hybridMultilevel"/>
    <w:tmpl w:val="CF324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5A37748"/>
    <w:multiLevelType w:val="hybridMultilevel"/>
    <w:tmpl w:val="8E86339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6203912"/>
    <w:multiLevelType w:val="hybridMultilevel"/>
    <w:tmpl w:val="397C92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6B21161"/>
    <w:multiLevelType w:val="hybridMultilevel"/>
    <w:tmpl w:val="AEB851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66CD1E24"/>
    <w:multiLevelType w:val="hybridMultilevel"/>
    <w:tmpl w:val="13E222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679937AD"/>
    <w:multiLevelType w:val="hybridMultilevel"/>
    <w:tmpl w:val="4748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8844E03"/>
    <w:multiLevelType w:val="hybridMultilevel"/>
    <w:tmpl w:val="FC32CC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7" w15:restartNumberingAfterBreak="0">
    <w:nsid w:val="68D74848"/>
    <w:multiLevelType w:val="hybridMultilevel"/>
    <w:tmpl w:val="7924D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 w15:restartNumberingAfterBreak="0">
    <w:nsid w:val="6BF57404"/>
    <w:multiLevelType w:val="hybridMultilevel"/>
    <w:tmpl w:val="2DAC92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 w15:restartNumberingAfterBreak="0">
    <w:nsid w:val="6D6C1F76"/>
    <w:multiLevelType w:val="hybridMultilevel"/>
    <w:tmpl w:val="6852A8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6F030387"/>
    <w:multiLevelType w:val="hybridMultilevel"/>
    <w:tmpl w:val="1F8CB3B4"/>
    <w:lvl w:ilvl="0" w:tplc="6DACB72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F2A64D1"/>
    <w:multiLevelType w:val="hybridMultilevel"/>
    <w:tmpl w:val="BA0261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FFD0C73"/>
    <w:multiLevelType w:val="hybridMultilevel"/>
    <w:tmpl w:val="72E433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 w15:restartNumberingAfterBreak="0">
    <w:nsid w:val="70CA4DD9"/>
    <w:multiLevelType w:val="hybridMultilevel"/>
    <w:tmpl w:val="80C81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71732435"/>
    <w:multiLevelType w:val="hybridMultilevel"/>
    <w:tmpl w:val="7EBA1B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248075C"/>
    <w:multiLevelType w:val="multilevel"/>
    <w:tmpl w:val="EE7227AE"/>
    <w:lvl w:ilvl="0">
      <w:start w:val="1"/>
      <w:numFmt w:val="decimal"/>
      <w:lvlText w:val="%1."/>
      <w:lvlJc w:val="left"/>
      <w:pPr>
        <w:ind w:left="480" w:hanging="361"/>
      </w:pPr>
      <w:rPr>
        <w:rFonts w:ascii="Calibri" w:eastAsia="Calibri" w:hAnsi="Calibri" w:cs="Calibri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199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2">
      <w:numFmt w:val="bullet"/>
      <w:lvlText w:val="•"/>
      <w:lvlJc w:val="left"/>
      <w:pPr>
        <w:ind w:left="2133" w:hanging="360"/>
      </w:pPr>
    </w:lvl>
    <w:lvl w:ilvl="3">
      <w:numFmt w:val="bullet"/>
      <w:lvlText w:val="•"/>
      <w:lvlJc w:val="left"/>
      <w:pPr>
        <w:ind w:left="3066" w:hanging="360"/>
      </w:pPr>
    </w:lvl>
    <w:lvl w:ilvl="4">
      <w:numFmt w:val="bullet"/>
      <w:lvlText w:val="•"/>
      <w:lvlJc w:val="left"/>
      <w:pPr>
        <w:ind w:left="4000" w:hanging="360"/>
      </w:pPr>
    </w:lvl>
    <w:lvl w:ilvl="5">
      <w:numFmt w:val="bullet"/>
      <w:lvlText w:val="•"/>
      <w:lvlJc w:val="left"/>
      <w:pPr>
        <w:ind w:left="4933" w:hanging="360"/>
      </w:pPr>
    </w:lvl>
    <w:lvl w:ilvl="6">
      <w:numFmt w:val="bullet"/>
      <w:lvlText w:val="•"/>
      <w:lvlJc w:val="left"/>
      <w:pPr>
        <w:ind w:left="5866" w:hanging="360"/>
      </w:pPr>
    </w:lvl>
    <w:lvl w:ilvl="7">
      <w:numFmt w:val="bullet"/>
      <w:lvlText w:val="•"/>
      <w:lvlJc w:val="left"/>
      <w:pPr>
        <w:ind w:left="6800" w:hanging="360"/>
      </w:pPr>
    </w:lvl>
    <w:lvl w:ilvl="8">
      <w:numFmt w:val="bullet"/>
      <w:lvlText w:val="•"/>
      <w:lvlJc w:val="left"/>
      <w:pPr>
        <w:ind w:left="7733" w:hanging="360"/>
      </w:pPr>
    </w:lvl>
  </w:abstractNum>
  <w:abstractNum w:abstractNumId="126" w15:restartNumberingAfterBreak="0">
    <w:nsid w:val="767F3E6F"/>
    <w:multiLevelType w:val="hybridMultilevel"/>
    <w:tmpl w:val="D09EEC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7DC08C9"/>
    <w:multiLevelType w:val="hybridMultilevel"/>
    <w:tmpl w:val="58FE8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 w15:restartNumberingAfterBreak="0">
    <w:nsid w:val="77EB495C"/>
    <w:multiLevelType w:val="multilevel"/>
    <w:tmpl w:val="EF1CAC74"/>
    <w:styleLink w:val="CurrentList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78965EBA"/>
    <w:multiLevelType w:val="hybridMultilevel"/>
    <w:tmpl w:val="98BE4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8CA3BA6"/>
    <w:multiLevelType w:val="hybridMultilevel"/>
    <w:tmpl w:val="E10C09FA"/>
    <w:lvl w:ilvl="0" w:tplc="91F618F2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C91266B"/>
    <w:multiLevelType w:val="hybridMultilevel"/>
    <w:tmpl w:val="E256B5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CE53CB9"/>
    <w:multiLevelType w:val="multilevel"/>
    <w:tmpl w:val="807CB4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3" w15:restartNumberingAfterBreak="0">
    <w:nsid w:val="7FDC0248"/>
    <w:multiLevelType w:val="hybridMultilevel"/>
    <w:tmpl w:val="41468D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9969938">
    <w:abstractNumId w:val="84"/>
  </w:num>
  <w:num w:numId="2" w16cid:durableId="1778601442">
    <w:abstractNumId w:val="133"/>
  </w:num>
  <w:num w:numId="3" w16cid:durableId="505093450">
    <w:abstractNumId w:val="53"/>
  </w:num>
  <w:num w:numId="4" w16cid:durableId="216211936">
    <w:abstractNumId w:val="55"/>
  </w:num>
  <w:num w:numId="5" w16cid:durableId="1110855558">
    <w:abstractNumId w:val="33"/>
  </w:num>
  <w:num w:numId="6" w16cid:durableId="668215877">
    <w:abstractNumId w:val="100"/>
  </w:num>
  <w:num w:numId="7" w16cid:durableId="1239439429">
    <w:abstractNumId w:val="7"/>
  </w:num>
  <w:num w:numId="8" w16cid:durableId="284044127">
    <w:abstractNumId w:val="36"/>
  </w:num>
  <w:num w:numId="9" w16cid:durableId="867137962">
    <w:abstractNumId w:val="54"/>
  </w:num>
  <w:num w:numId="10" w16cid:durableId="1620647205">
    <w:abstractNumId w:val="101"/>
  </w:num>
  <w:num w:numId="11" w16cid:durableId="1602756067">
    <w:abstractNumId w:val="58"/>
  </w:num>
  <w:num w:numId="12" w16cid:durableId="1897740764">
    <w:abstractNumId w:val="121"/>
  </w:num>
  <w:num w:numId="13" w16cid:durableId="1011832149">
    <w:abstractNumId w:val="95"/>
  </w:num>
  <w:num w:numId="14" w16cid:durableId="1413166231">
    <w:abstractNumId w:val="65"/>
  </w:num>
  <w:num w:numId="15" w16cid:durableId="18086203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19323160">
    <w:abstractNumId w:val="70"/>
  </w:num>
  <w:num w:numId="17" w16cid:durableId="1355692547">
    <w:abstractNumId w:val="112"/>
  </w:num>
  <w:num w:numId="18" w16cid:durableId="1101954039">
    <w:abstractNumId w:val="97"/>
  </w:num>
  <w:num w:numId="19" w16cid:durableId="300304332">
    <w:abstractNumId w:val="63"/>
  </w:num>
  <w:num w:numId="20" w16cid:durableId="407923977">
    <w:abstractNumId w:val="87"/>
  </w:num>
  <w:num w:numId="21" w16cid:durableId="1040204723">
    <w:abstractNumId w:val="43"/>
  </w:num>
  <w:num w:numId="22" w16cid:durableId="1850874684">
    <w:abstractNumId w:val="116"/>
  </w:num>
  <w:num w:numId="23" w16cid:durableId="1695958076">
    <w:abstractNumId w:val="110"/>
  </w:num>
  <w:num w:numId="24" w16cid:durableId="786044748">
    <w:abstractNumId w:val="1"/>
  </w:num>
  <w:num w:numId="25" w16cid:durableId="278032932">
    <w:abstractNumId w:val="27"/>
  </w:num>
  <w:num w:numId="26" w16cid:durableId="1690133998">
    <w:abstractNumId w:val="49"/>
  </w:num>
  <w:num w:numId="27" w16cid:durableId="2002854527">
    <w:abstractNumId w:val="19"/>
  </w:num>
  <w:num w:numId="28" w16cid:durableId="1555463399">
    <w:abstractNumId w:val="126"/>
  </w:num>
  <w:num w:numId="29" w16cid:durableId="927350382">
    <w:abstractNumId w:val="77"/>
  </w:num>
  <w:num w:numId="30" w16cid:durableId="550850048">
    <w:abstractNumId w:val="34"/>
  </w:num>
  <w:num w:numId="31" w16cid:durableId="212278181">
    <w:abstractNumId w:val="57"/>
  </w:num>
  <w:num w:numId="32" w16cid:durableId="1233349150">
    <w:abstractNumId w:val="93"/>
  </w:num>
  <w:num w:numId="33" w16cid:durableId="924916850">
    <w:abstractNumId w:val="2"/>
  </w:num>
  <w:num w:numId="34" w16cid:durableId="899171851">
    <w:abstractNumId w:val="69"/>
  </w:num>
  <w:num w:numId="35" w16cid:durableId="502208143">
    <w:abstractNumId w:val="35"/>
  </w:num>
  <w:num w:numId="36" w16cid:durableId="624697760">
    <w:abstractNumId w:val="86"/>
  </w:num>
  <w:num w:numId="37" w16cid:durableId="372921404">
    <w:abstractNumId w:val="66"/>
  </w:num>
  <w:num w:numId="38" w16cid:durableId="1842888702">
    <w:abstractNumId w:val="61"/>
  </w:num>
  <w:num w:numId="39" w16cid:durableId="144052882">
    <w:abstractNumId w:val="32"/>
  </w:num>
  <w:num w:numId="40" w16cid:durableId="1944220387">
    <w:abstractNumId w:val="72"/>
  </w:num>
  <w:num w:numId="41" w16cid:durableId="80762835">
    <w:abstractNumId w:val="105"/>
  </w:num>
  <w:num w:numId="42" w16cid:durableId="1029066860">
    <w:abstractNumId w:val="18"/>
  </w:num>
  <w:num w:numId="43" w16cid:durableId="682362525">
    <w:abstractNumId w:val="122"/>
  </w:num>
  <w:num w:numId="44" w16cid:durableId="571892035">
    <w:abstractNumId w:val="59"/>
  </w:num>
  <w:num w:numId="45" w16cid:durableId="566965191">
    <w:abstractNumId w:val="24"/>
  </w:num>
  <w:num w:numId="46" w16cid:durableId="415250540">
    <w:abstractNumId w:val="125"/>
  </w:num>
  <w:num w:numId="47" w16cid:durableId="1128815514">
    <w:abstractNumId w:val="109"/>
  </w:num>
  <w:num w:numId="48" w16cid:durableId="1630550085">
    <w:abstractNumId w:val="104"/>
  </w:num>
  <w:num w:numId="49" w16cid:durableId="2007635197">
    <w:abstractNumId w:val="117"/>
  </w:num>
  <w:num w:numId="50" w16cid:durableId="754320548">
    <w:abstractNumId w:val="52"/>
  </w:num>
  <w:num w:numId="51" w16cid:durableId="349838056">
    <w:abstractNumId w:val="119"/>
  </w:num>
  <w:num w:numId="52" w16cid:durableId="1158763957">
    <w:abstractNumId w:val="81"/>
  </w:num>
  <w:num w:numId="53" w16cid:durableId="1305695931">
    <w:abstractNumId w:val="31"/>
  </w:num>
  <w:num w:numId="54" w16cid:durableId="2001275504">
    <w:abstractNumId w:val="46"/>
  </w:num>
  <w:num w:numId="55" w16cid:durableId="10421650">
    <w:abstractNumId w:val="102"/>
  </w:num>
  <w:num w:numId="56" w16cid:durableId="659964455">
    <w:abstractNumId w:val="14"/>
  </w:num>
  <w:num w:numId="57" w16cid:durableId="930505338">
    <w:abstractNumId w:val="41"/>
  </w:num>
  <w:num w:numId="58" w16cid:durableId="153566162">
    <w:abstractNumId w:val="44"/>
  </w:num>
  <w:num w:numId="59" w16cid:durableId="381828386">
    <w:abstractNumId w:val="21"/>
  </w:num>
  <w:num w:numId="60" w16cid:durableId="757869316">
    <w:abstractNumId w:val="68"/>
  </w:num>
  <w:num w:numId="61" w16cid:durableId="582102295">
    <w:abstractNumId w:val="12"/>
  </w:num>
  <w:num w:numId="62" w16cid:durableId="805010255">
    <w:abstractNumId w:val="71"/>
  </w:num>
  <w:num w:numId="63" w16cid:durableId="1816137804">
    <w:abstractNumId w:val="111"/>
  </w:num>
  <w:num w:numId="64" w16cid:durableId="1194273384">
    <w:abstractNumId w:val="20"/>
  </w:num>
  <w:num w:numId="65" w16cid:durableId="1287464925">
    <w:abstractNumId w:val="13"/>
  </w:num>
  <w:num w:numId="66" w16cid:durableId="1435979074">
    <w:abstractNumId w:val="98"/>
  </w:num>
  <w:num w:numId="67" w16cid:durableId="184292597">
    <w:abstractNumId w:val="64"/>
  </w:num>
  <w:num w:numId="68" w16cid:durableId="146216996">
    <w:abstractNumId w:val="76"/>
  </w:num>
  <w:num w:numId="69" w16cid:durableId="1648977678">
    <w:abstractNumId w:val="82"/>
  </w:num>
  <w:num w:numId="70" w16cid:durableId="1501509700">
    <w:abstractNumId w:val="75"/>
  </w:num>
  <w:num w:numId="71" w16cid:durableId="1307007972">
    <w:abstractNumId w:val="22"/>
  </w:num>
  <w:num w:numId="72" w16cid:durableId="1987739639">
    <w:abstractNumId w:val="114"/>
  </w:num>
  <w:num w:numId="73" w16cid:durableId="1659260618">
    <w:abstractNumId w:val="90"/>
  </w:num>
  <w:num w:numId="74" w16cid:durableId="1580752058">
    <w:abstractNumId w:val="45"/>
  </w:num>
  <w:num w:numId="75" w16cid:durableId="1808931504">
    <w:abstractNumId w:val="127"/>
  </w:num>
  <w:num w:numId="76" w16cid:durableId="320617831">
    <w:abstractNumId w:val="89"/>
  </w:num>
  <w:num w:numId="77" w16cid:durableId="1107770244">
    <w:abstractNumId w:val="6"/>
  </w:num>
  <w:num w:numId="78" w16cid:durableId="1649627917">
    <w:abstractNumId w:val="88"/>
  </w:num>
  <w:num w:numId="79" w16cid:durableId="252471704">
    <w:abstractNumId w:val="85"/>
  </w:num>
  <w:num w:numId="80" w16cid:durableId="959460168">
    <w:abstractNumId w:val="91"/>
  </w:num>
  <w:num w:numId="81" w16cid:durableId="233243545">
    <w:abstractNumId w:val="37"/>
  </w:num>
  <w:num w:numId="82" w16cid:durableId="493763327">
    <w:abstractNumId w:val="9"/>
  </w:num>
  <w:num w:numId="83" w16cid:durableId="217985079">
    <w:abstractNumId w:val="106"/>
  </w:num>
  <w:num w:numId="84" w16cid:durableId="396632049">
    <w:abstractNumId w:val="16"/>
  </w:num>
  <w:num w:numId="85" w16cid:durableId="1835336145">
    <w:abstractNumId w:val="120"/>
  </w:num>
  <w:num w:numId="86" w16cid:durableId="177618857">
    <w:abstractNumId w:val="130"/>
  </w:num>
  <w:num w:numId="87" w16cid:durableId="2063091481">
    <w:abstractNumId w:val="83"/>
  </w:num>
  <w:num w:numId="88" w16cid:durableId="1603534940">
    <w:abstractNumId w:val="131"/>
  </w:num>
  <w:num w:numId="89" w16cid:durableId="824858955">
    <w:abstractNumId w:val="42"/>
  </w:num>
  <w:num w:numId="90" w16cid:durableId="859776839">
    <w:abstractNumId w:val="30"/>
  </w:num>
  <w:num w:numId="91" w16cid:durableId="292952400">
    <w:abstractNumId w:val="48"/>
  </w:num>
  <w:num w:numId="92" w16cid:durableId="607127436">
    <w:abstractNumId w:val="40"/>
  </w:num>
  <w:num w:numId="93" w16cid:durableId="1177036108">
    <w:abstractNumId w:val="28"/>
  </w:num>
  <w:num w:numId="94" w16cid:durableId="1776558377">
    <w:abstractNumId w:val="92"/>
  </w:num>
  <w:num w:numId="95" w16cid:durableId="1472863544">
    <w:abstractNumId w:val="108"/>
  </w:num>
  <w:num w:numId="96" w16cid:durableId="2067147535">
    <w:abstractNumId w:val="8"/>
  </w:num>
  <w:num w:numId="97" w16cid:durableId="1523519523">
    <w:abstractNumId w:val="129"/>
  </w:num>
  <w:num w:numId="98" w16cid:durableId="1654336843">
    <w:abstractNumId w:val="94"/>
  </w:num>
  <w:num w:numId="99" w16cid:durableId="1794783790">
    <w:abstractNumId w:val="51"/>
  </w:num>
  <w:num w:numId="100" w16cid:durableId="1708023528">
    <w:abstractNumId w:val="39"/>
  </w:num>
  <w:num w:numId="101" w16cid:durableId="1194344848">
    <w:abstractNumId w:val="118"/>
  </w:num>
  <w:num w:numId="102" w16cid:durableId="1758744455">
    <w:abstractNumId w:val="47"/>
  </w:num>
  <w:num w:numId="103" w16cid:durableId="650183615">
    <w:abstractNumId w:val="124"/>
  </w:num>
  <w:num w:numId="104" w16cid:durableId="1878345898">
    <w:abstractNumId w:val="123"/>
  </w:num>
  <w:num w:numId="105" w16cid:durableId="423110661">
    <w:abstractNumId w:val="17"/>
  </w:num>
  <w:num w:numId="106" w16cid:durableId="1302346710">
    <w:abstractNumId w:val="78"/>
  </w:num>
  <w:num w:numId="107" w16cid:durableId="662196786">
    <w:abstractNumId w:val="10"/>
  </w:num>
  <w:num w:numId="108" w16cid:durableId="339086882">
    <w:abstractNumId w:val="26"/>
  </w:num>
  <w:num w:numId="109" w16cid:durableId="1351253867">
    <w:abstractNumId w:val="3"/>
  </w:num>
  <w:num w:numId="110" w16cid:durableId="560288505">
    <w:abstractNumId w:val="107"/>
  </w:num>
  <w:num w:numId="111" w16cid:durableId="1890605481">
    <w:abstractNumId w:val="50"/>
  </w:num>
  <w:num w:numId="112" w16cid:durableId="1711106114">
    <w:abstractNumId w:val="15"/>
  </w:num>
  <w:num w:numId="113" w16cid:durableId="1156915360">
    <w:abstractNumId w:val="73"/>
  </w:num>
  <w:num w:numId="114" w16cid:durableId="1466777688">
    <w:abstractNumId w:val="103"/>
  </w:num>
  <w:num w:numId="115" w16cid:durableId="566035087">
    <w:abstractNumId w:val="113"/>
  </w:num>
  <w:num w:numId="116" w16cid:durableId="2025201579">
    <w:abstractNumId w:val="67"/>
  </w:num>
  <w:num w:numId="117" w16cid:durableId="1581258936">
    <w:abstractNumId w:val="11"/>
  </w:num>
  <w:num w:numId="118" w16cid:durableId="6448024">
    <w:abstractNumId w:val="25"/>
  </w:num>
  <w:num w:numId="119" w16cid:durableId="321155895">
    <w:abstractNumId w:val="23"/>
  </w:num>
  <w:num w:numId="120" w16cid:durableId="1031103588">
    <w:abstractNumId w:val="0"/>
  </w:num>
  <w:num w:numId="121" w16cid:durableId="1567378237">
    <w:abstractNumId w:val="29"/>
  </w:num>
  <w:num w:numId="122" w16cid:durableId="1242373413">
    <w:abstractNumId w:val="29"/>
    <w:lvlOverride w:ilvl="0">
      <w:startOverride w:val="1"/>
    </w:lvlOverride>
  </w:num>
  <w:num w:numId="123" w16cid:durableId="1801147773">
    <w:abstractNumId w:val="29"/>
    <w:lvlOverride w:ilvl="0">
      <w:startOverride w:val="1"/>
    </w:lvlOverride>
  </w:num>
  <w:num w:numId="124" w16cid:durableId="331446399">
    <w:abstractNumId w:val="29"/>
    <w:lvlOverride w:ilvl="0">
      <w:startOverride w:val="1"/>
    </w:lvlOverride>
  </w:num>
  <w:num w:numId="125" w16cid:durableId="243495001">
    <w:abstractNumId w:val="128"/>
  </w:num>
  <w:num w:numId="126" w16cid:durableId="2132359017">
    <w:abstractNumId w:val="29"/>
    <w:lvlOverride w:ilvl="0">
      <w:startOverride w:val="1"/>
    </w:lvlOverride>
  </w:num>
  <w:num w:numId="127" w16cid:durableId="1337146794">
    <w:abstractNumId w:val="115"/>
  </w:num>
  <w:num w:numId="128" w16cid:durableId="1286235357">
    <w:abstractNumId w:val="62"/>
  </w:num>
  <w:num w:numId="129" w16cid:durableId="583026689">
    <w:abstractNumId w:val="4"/>
  </w:num>
  <w:num w:numId="130" w16cid:durableId="776406616">
    <w:abstractNumId w:val="60"/>
  </w:num>
  <w:num w:numId="131" w16cid:durableId="637107352">
    <w:abstractNumId w:val="56"/>
  </w:num>
  <w:num w:numId="132" w16cid:durableId="1669938165">
    <w:abstractNumId w:val="99"/>
  </w:num>
  <w:num w:numId="133" w16cid:durableId="765686208">
    <w:abstractNumId w:val="80"/>
  </w:num>
  <w:num w:numId="134" w16cid:durableId="442266705">
    <w:abstractNumId w:val="79"/>
  </w:num>
  <w:num w:numId="135" w16cid:durableId="1824929882">
    <w:abstractNumId w:val="132"/>
  </w:num>
  <w:num w:numId="136" w16cid:durableId="1479036792">
    <w:abstractNumId w:val="74"/>
  </w:num>
  <w:num w:numId="137" w16cid:durableId="1354302037">
    <w:abstractNumId w:val="96"/>
  </w:num>
  <w:num w:numId="138" w16cid:durableId="2326655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91A"/>
    <w:rsid w:val="00004241"/>
    <w:rsid w:val="00014ACC"/>
    <w:rsid w:val="000249C8"/>
    <w:rsid w:val="00025C94"/>
    <w:rsid w:val="00056B37"/>
    <w:rsid w:val="00057555"/>
    <w:rsid w:val="00087B15"/>
    <w:rsid w:val="000F3400"/>
    <w:rsid w:val="000F390E"/>
    <w:rsid w:val="001423FC"/>
    <w:rsid w:val="00153B21"/>
    <w:rsid w:val="0015566B"/>
    <w:rsid w:val="00194F4F"/>
    <w:rsid w:val="001B16FA"/>
    <w:rsid w:val="00201ECE"/>
    <w:rsid w:val="002052C9"/>
    <w:rsid w:val="00223F08"/>
    <w:rsid w:val="00241BC5"/>
    <w:rsid w:val="00263470"/>
    <w:rsid w:val="00270449"/>
    <w:rsid w:val="00275D1F"/>
    <w:rsid w:val="002B1A5A"/>
    <w:rsid w:val="00327D92"/>
    <w:rsid w:val="00331B32"/>
    <w:rsid w:val="00343C2C"/>
    <w:rsid w:val="00387569"/>
    <w:rsid w:val="003D1176"/>
    <w:rsid w:val="003D4174"/>
    <w:rsid w:val="0040407E"/>
    <w:rsid w:val="004217B9"/>
    <w:rsid w:val="004521D7"/>
    <w:rsid w:val="00472234"/>
    <w:rsid w:val="00493869"/>
    <w:rsid w:val="0049545C"/>
    <w:rsid w:val="004A0518"/>
    <w:rsid w:val="004B0537"/>
    <w:rsid w:val="004D0EE8"/>
    <w:rsid w:val="004E0FBD"/>
    <w:rsid w:val="004E6731"/>
    <w:rsid w:val="00531880"/>
    <w:rsid w:val="00546794"/>
    <w:rsid w:val="00547F92"/>
    <w:rsid w:val="00563957"/>
    <w:rsid w:val="005F5A02"/>
    <w:rsid w:val="00677BF0"/>
    <w:rsid w:val="006844CE"/>
    <w:rsid w:val="0069403C"/>
    <w:rsid w:val="006A4E76"/>
    <w:rsid w:val="006B239A"/>
    <w:rsid w:val="006D1BA6"/>
    <w:rsid w:val="006D505E"/>
    <w:rsid w:val="006E27D0"/>
    <w:rsid w:val="006F5375"/>
    <w:rsid w:val="006F565E"/>
    <w:rsid w:val="00707EB3"/>
    <w:rsid w:val="0071684B"/>
    <w:rsid w:val="00717AEC"/>
    <w:rsid w:val="00730AF8"/>
    <w:rsid w:val="00753B5A"/>
    <w:rsid w:val="00757096"/>
    <w:rsid w:val="00764B82"/>
    <w:rsid w:val="00780F5C"/>
    <w:rsid w:val="00781C2E"/>
    <w:rsid w:val="007E41BE"/>
    <w:rsid w:val="00801926"/>
    <w:rsid w:val="008057C0"/>
    <w:rsid w:val="0081034D"/>
    <w:rsid w:val="00815BFE"/>
    <w:rsid w:val="00816321"/>
    <w:rsid w:val="00816482"/>
    <w:rsid w:val="00825DC9"/>
    <w:rsid w:val="00831983"/>
    <w:rsid w:val="0084591A"/>
    <w:rsid w:val="00852D32"/>
    <w:rsid w:val="0088425B"/>
    <w:rsid w:val="008936D7"/>
    <w:rsid w:val="008A1F1F"/>
    <w:rsid w:val="008E17D2"/>
    <w:rsid w:val="008F506A"/>
    <w:rsid w:val="00905588"/>
    <w:rsid w:val="00914173"/>
    <w:rsid w:val="00916612"/>
    <w:rsid w:val="00924ACE"/>
    <w:rsid w:val="00963CE5"/>
    <w:rsid w:val="00973BEE"/>
    <w:rsid w:val="00975475"/>
    <w:rsid w:val="009B5DA7"/>
    <w:rsid w:val="009E0CED"/>
    <w:rsid w:val="009E3A27"/>
    <w:rsid w:val="009F1C91"/>
    <w:rsid w:val="009F7C9B"/>
    <w:rsid w:val="00A20F4B"/>
    <w:rsid w:val="00A35E79"/>
    <w:rsid w:val="00A84922"/>
    <w:rsid w:val="00A91D1E"/>
    <w:rsid w:val="00B41A2D"/>
    <w:rsid w:val="00B62574"/>
    <w:rsid w:val="00B63601"/>
    <w:rsid w:val="00B8234F"/>
    <w:rsid w:val="00BB0A93"/>
    <w:rsid w:val="00BF6CD5"/>
    <w:rsid w:val="00C16153"/>
    <w:rsid w:val="00C45104"/>
    <w:rsid w:val="00C94299"/>
    <w:rsid w:val="00CA2F23"/>
    <w:rsid w:val="00CA70A6"/>
    <w:rsid w:val="00CB1F9E"/>
    <w:rsid w:val="00CD0BB6"/>
    <w:rsid w:val="00CE4238"/>
    <w:rsid w:val="00CF3766"/>
    <w:rsid w:val="00CF3F83"/>
    <w:rsid w:val="00D32F77"/>
    <w:rsid w:val="00D33D50"/>
    <w:rsid w:val="00D475A4"/>
    <w:rsid w:val="00D868E1"/>
    <w:rsid w:val="00DB1DBD"/>
    <w:rsid w:val="00DE3903"/>
    <w:rsid w:val="00DF021C"/>
    <w:rsid w:val="00E43A97"/>
    <w:rsid w:val="00E46008"/>
    <w:rsid w:val="00E567EF"/>
    <w:rsid w:val="00E64926"/>
    <w:rsid w:val="00EC0312"/>
    <w:rsid w:val="00ED5B6E"/>
    <w:rsid w:val="00EE32AD"/>
    <w:rsid w:val="00F167E8"/>
    <w:rsid w:val="00F37864"/>
    <w:rsid w:val="00F41C29"/>
    <w:rsid w:val="00F51A42"/>
    <w:rsid w:val="00F95547"/>
    <w:rsid w:val="00FB3B6B"/>
    <w:rsid w:val="00FC344A"/>
    <w:rsid w:val="00FF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ADB44A2-4113-AA40-ABA1-F37F82D7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DRN body"/>
    <w:qFormat/>
    <w:rsid w:val="004A0518"/>
    <w:pPr>
      <w:spacing w:after="160" w:line="360" w:lineRule="auto"/>
    </w:pPr>
    <w:rPr>
      <w:rFonts w:ascii="Arial" w:hAnsi="Arial"/>
      <w:kern w:val="0"/>
      <w:szCs w:val="22"/>
      <w:lang w:val="en-US"/>
      <w14:ligatures w14:val="none"/>
    </w:rPr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153B21"/>
    <w:pPr>
      <w:keepNext/>
      <w:keepLines/>
      <w:spacing w:after="120" w:line="276" w:lineRule="auto"/>
      <w:outlineLvl w:val="0"/>
    </w:pPr>
    <w:rPr>
      <w:rFonts w:ascii="Lato" w:eastAsia="Arial" w:hAnsi="Lato" w:cs="Arial"/>
      <w:b/>
      <w:color w:val="006A78"/>
      <w:sz w:val="36"/>
      <w:szCs w:val="40"/>
      <w:lang w:val="en"/>
    </w:rPr>
  </w:style>
  <w:style w:type="paragraph" w:styleId="Heading2">
    <w:name w:val="heading 2"/>
    <w:aliases w:val="H2"/>
    <w:basedOn w:val="Heading3"/>
    <w:next w:val="Normal"/>
    <w:link w:val="Heading2Char"/>
    <w:autoRedefine/>
    <w:uiPriority w:val="9"/>
    <w:unhideWhenUsed/>
    <w:qFormat/>
    <w:rsid w:val="00004241"/>
    <w:pPr>
      <w:outlineLvl w:val="1"/>
    </w:pPr>
    <w:rPr>
      <w:b/>
      <w:bCs w:val="0"/>
      <w:color w:val="002649"/>
    </w:rPr>
  </w:style>
  <w:style w:type="paragraph" w:styleId="Heading3">
    <w:name w:val="heading 3"/>
    <w:aliases w:val="H3"/>
    <w:basedOn w:val="Heading1"/>
    <w:next w:val="Normal"/>
    <w:link w:val="Heading3Char"/>
    <w:autoRedefine/>
    <w:uiPriority w:val="9"/>
    <w:unhideWhenUsed/>
    <w:qFormat/>
    <w:rsid w:val="00153B21"/>
    <w:pPr>
      <w:tabs>
        <w:tab w:val="left" w:pos="461"/>
      </w:tabs>
      <w:contextualSpacing/>
      <w:outlineLvl w:val="2"/>
    </w:pPr>
    <w:rPr>
      <w:rFonts w:cstheme="minorHAnsi"/>
      <w:b w:val="0"/>
      <w:bCs/>
      <w:spacing w:val="-1"/>
      <w:sz w:val="28"/>
      <w:szCs w:val="32"/>
    </w:rPr>
  </w:style>
  <w:style w:type="paragraph" w:styleId="Heading4">
    <w:name w:val="heading 4"/>
    <w:aliases w:val="Italicized Text"/>
    <w:basedOn w:val="Normal"/>
    <w:next w:val="Normal"/>
    <w:link w:val="Heading4Char"/>
    <w:uiPriority w:val="9"/>
    <w:unhideWhenUsed/>
    <w:rsid w:val="00563957"/>
    <w:pPr>
      <w:contextualSpacing/>
      <w:outlineLvl w:val="3"/>
    </w:pPr>
    <w:rPr>
      <w:i/>
      <w:iCs/>
      <w:lang w:val="en-CA"/>
    </w:rPr>
  </w:style>
  <w:style w:type="paragraph" w:styleId="Heading5">
    <w:name w:val="heading 5"/>
    <w:aliases w:val="Quote callout"/>
    <w:basedOn w:val="Normal"/>
    <w:next w:val="Normal"/>
    <w:link w:val="Heading5Char"/>
    <w:uiPriority w:val="9"/>
    <w:unhideWhenUsed/>
    <w:rsid w:val="00004241"/>
    <w:pPr>
      <w:ind w:left="360"/>
      <w:outlineLvl w:val="4"/>
    </w:pPr>
    <w:rPr>
      <w:i/>
      <w:iCs/>
      <w:color w:val="006A78"/>
      <w:lang w:val="en-CA"/>
    </w:rPr>
  </w:style>
  <w:style w:type="paragraph" w:styleId="Heading6">
    <w:name w:val="heading 6"/>
    <w:aliases w:val="Bullet points"/>
    <w:basedOn w:val="ListBullet"/>
    <w:next w:val="Normal"/>
    <w:link w:val="Heading6Char"/>
    <w:uiPriority w:val="9"/>
    <w:unhideWhenUsed/>
    <w:rsid w:val="00056B37"/>
    <w:pPr>
      <w:numPr>
        <w:numId w:val="82"/>
      </w:numPr>
      <w:outlineLvl w:val="5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153B21"/>
    <w:rPr>
      <w:rFonts w:ascii="Lato" w:eastAsia="Arial" w:hAnsi="Lato" w:cs="Arial"/>
      <w:b/>
      <w:color w:val="006A78"/>
      <w:kern w:val="0"/>
      <w:sz w:val="36"/>
      <w:szCs w:val="40"/>
      <w:lang w:val="en"/>
      <w14:ligatures w14:val="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E17D2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E17D2"/>
    <w:rPr>
      <w:rFonts w:ascii="Consolas" w:eastAsia="Arial" w:hAnsi="Consolas" w:cs="Consolas"/>
      <w:kern w:val="0"/>
      <w:sz w:val="21"/>
      <w:szCs w:val="21"/>
      <w:lang w:val="en"/>
      <w14:ligatures w14:val="none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rsid w:val="00004241"/>
    <w:rPr>
      <w:rFonts w:ascii="Lato" w:eastAsia="Arial" w:hAnsi="Lato" w:cstheme="minorHAnsi"/>
      <w:b/>
      <w:color w:val="002649"/>
      <w:spacing w:val="-1"/>
      <w:kern w:val="0"/>
      <w:sz w:val="28"/>
      <w:szCs w:val="32"/>
      <w:lang w:val="en"/>
      <w14:ligatures w14:val="none"/>
    </w:rPr>
  </w:style>
  <w:style w:type="paragraph" w:styleId="NoSpacing">
    <w:name w:val="No Spacing"/>
    <w:uiPriority w:val="1"/>
    <w:rsid w:val="00563957"/>
    <w:rPr>
      <w:rFonts w:ascii="Arial" w:hAnsi="Arial"/>
      <w:kern w:val="0"/>
      <w:szCs w:val="22"/>
      <w:lang w:val="en-US"/>
      <w14:ligatures w14:val="none"/>
    </w:rPr>
  </w:style>
  <w:style w:type="paragraph" w:customStyle="1" w:styleId="ItalicisedText">
    <w:name w:val="Italicised Text"/>
    <w:basedOn w:val="BodyText"/>
    <w:qFormat/>
    <w:rsid w:val="00563957"/>
    <w:rPr>
      <w:i/>
    </w:rPr>
  </w:style>
  <w:style w:type="paragraph" w:customStyle="1" w:styleId="BulletPoints">
    <w:name w:val="Bullet Points"/>
    <w:basedOn w:val="ListBullet"/>
    <w:qFormat/>
    <w:rsid w:val="000F3400"/>
    <w:pPr>
      <w:numPr>
        <w:numId w:val="128"/>
      </w:numPr>
    </w:p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639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semiHidden/>
    <w:rsid w:val="00563957"/>
    <w:rPr>
      <w:rFonts w:ascii="Arial" w:hAnsi="Arial"/>
      <w:kern w:val="0"/>
      <w:szCs w:val="22"/>
      <w:lang w:val="en-US"/>
      <w14:ligatures w14:val="none"/>
    </w:rPr>
  </w:style>
  <w:style w:type="table" w:styleId="TableGrid">
    <w:name w:val="Table Grid"/>
    <w:basedOn w:val="TableNormal"/>
    <w:uiPriority w:val="39"/>
    <w:rsid w:val="0084591A"/>
    <w:rPr>
      <w:kern w:val="0"/>
      <w:sz w:val="22"/>
      <w:szCs w:val="22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395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459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591A"/>
    <w:rPr>
      <w:kern w:val="0"/>
      <w:sz w:val="20"/>
      <w:szCs w:val="20"/>
      <w:lang w:val="en-US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84591A"/>
    <w:rPr>
      <w:vertAlign w:val="superscript"/>
    </w:rPr>
  </w:style>
  <w:style w:type="paragraph" w:customStyle="1" w:styleId="QuoteCallout">
    <w:name w:val="Quote Callout"/>
    <w:basedOn w:val="Normal"/>
    <w:qFormat/>
    <w:rsid w:val="00563957"/>
    <w:rPr>
      <w:i/>
      <w:iCs/>
      <w:color w:val="006A78"/>
      <w:lang w:val="en-CA"/>
    </w:rPr>
  </w:style>
  <w:style w:type="paragraph" w:customStyle="1" w:styleId="NumberedList">
    <w:name w:val="Numbered List"/>
    <w:basedOn w:val="ListParagraph"/>
    <w:qFormat/>
    <w:rsid w:val="00563957"/>
    <w:pPr>
      <w:numPr>
        <w:numId w:val="121"/>
      </w:numPr>
    </w:pPr>
  </w:style>
  <w:style w:type="paragraph" w:styleId="Title">
    <w:name w:val="Title"/>
    <w:aliases w:val="Title Page (2)"/>
    <w:basedOn w:val="Normal"/>
    <w:next w:val="Normal"/>
    <w:link w:val="TitleChar"/>
    <w:uiPriority w:val="10"/>
    <w:qFormat/>
    <w:rsid w:val="00563957"/>
    <w:pPr>
      <w:spacing w:after="0" w:line="240" w:lineRule="auto"/>
      <w:contextualSpacing/>
    </w:pPr>
    <w:rPr>
      <w:rFonts w:ascii="Lato" w:eastAsiaTheme="majorEastAsia" w:hAnsi="Lato" w:cstheme="majorBidi"/>
      <w:b/>
      <w:color w:val="002649"/>
      <w:spacing w:val="-10"/>
      <w:kern w:val="28"/>
      <w:sz w:val="44"/>
      <w:szCs w:val="56"/>
    </w:rPr>
  </w:style>
  <w:style w:type="character" w:customStyle="1" w:styleId="TitleChar">
    <w:name w:val="Title Char"/>
    <w:aliases w:val="Title Page (2) Char"/>
    <w:basedOn w:val="DefaultParagraphFont"/>
    <w:link w:val="Title"/>
    <w:uiPriority w:val="10"/>
    <w:rsid w:val="00563957"/>
    <w:rPr>
      <w:rFonts w:ascii="Lato" w:eastAsiaTheme="majorEastAsia" w:hAnsi="Lato" w:cstheme="majorBidi"/>
      <w:b/>
      <w:color w:val="002649"/>
      <w:spacing w:val="-10"/>
      <w:kern w:val="28"/>
      <w:sz w:val="44"/>
      <w:szCs w:val="56"/>
      <w:lang w:val="en-US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1034D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1034D"/>
  </w:style>
  <w:style w:type="paragraph" w:styleId="TOC1">
    <w:name w:val="toc 1"/>
    <w:basedOn w:val="Normal"/>
    <w:next w:val="Normal"/>
    <w:autoRedefine/>
    <w:uiPriority w:val="39"/>
    <w:unhideWhenUsed/>
    <w:rsid w:val="00A84922"/>
    <w:pPr>
      <w:tabs>
        <w:tab w:val="right" w:leader="dot" w:pos="10070"/>
      </w:tabs>
      <w:spacing w:after="100"/>
    </w:pPr>
    <w:rPr>
      <w:rFonts w:cs="Arial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6395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63957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563957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F6CD5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F6CD5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BF6CD5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BF6CD5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BF6CD5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F6CD5"/>
    <w:pPr>
      <w:spacing w:after="0"/>
      <w:ind w:left="1760"/>
    </w:pPr>
    <w:rPr>
      <w:rFonts w:asciiTheme="minorHAnsi" w:hAnsiTheme="minorHAnsi" w:cstheme="minorHAnsi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E4238"/>
    <w:rPr>
      <w:color w:val="605E5C"/>
      <w:shd w:val="clear" w:color="auto" w:fill="E1DFDD"/>
    </w:rPr>
  </w:style>
  <w:style w:type="paragraph" w:customStyle="1" w:styleId="Default">
    <w:name w:val="Default"/>
    <w:rsid w:val="00DF021C"/>
    <w:pPr>
      <w:autoSpaceDE w:val="0"/>
      <w:autoSpaceDN w:val="0"/>
      <w:adjustRightInd w:val="0"/>
    </w:pPr>
    <w:rPr>
      <w:rFonts w:ascii="Cambria" w:hAnsi="Cambria" w:cs="Cambria"/>
      <w:color w:val="000000"/>
      <w:kern w:val="0"/>
      <w:lang w:val="en-US"/>
      <w14:ligatures w14:val="none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rsid w:val="00153B21"/>
    <w:rPr>
      <w:rFonts w:ascii="Lato" w:eastAsia="Arial" w:hAnsi="Lato" w:cstheme="minorHAnsi"/>
      <w:bCs/>
      <w:color w:val="006A78"/>
      <w:spacing w:val="-1"/>
      <w:kern w:val="0"/>
      <w:sz w:val="28"/>
      <w:szCs w:val="32"/>
      <w:lang w:val="en"/>
      <w14:ligatures w14:val="none"/>
    </w:rPr>
  </w:style>
  <w:style w:type="table" w:styleId="GridTable4">
    <w:name w:val="Grid Table 4"/>
    <w:basedOn w:val="TableNormal"/>
    <w:uiPriority w:val="49"/>
    <w:rsid w:val="00C16153"/>
    <w:rPr>
      <w:kern w:val="0"/>
      <w:sz w:val="22"/>
      <w:szCs w:val="22"/>
      <w:lang w:val="en-US"/>
      <w14:ligatures w14:val="non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numbering" w:customStyle="1" w:styleId="CurrentList1">
    <w:name w:val="Current List1"/>
    <w:uiPriority w:val="99"/>
    <w:rsid w:val="00852D32"/>
    <w:pPr>
      <w:numPr>
        <w:numId w:val="125"/>
      </w:numPr>
    </w:pPr>
  </w:style>
  <w:style w:type="paragraph" w:customStyle="1" w:styleId="TOCBody">
    <w:name w:val="TOC Body"/>
    <w:basedOn w:val="TOC1"/>
    <w:qFormat/>
    <w:rsid w:val="00A84922"/>
  </w:style>
  <w:style w:type="paragraph" w:styleId="Subtitle">
    <w:name w:val="Subtitle"/>
    <w:aliases w:val="Title Page (1)"/>
    <w:basedOn w:val="Title"/>
    <w:next w:val="Normal"/>
    <w:link w:val="SubtitleChar"/>
    <w:uiPriority w:val="11"/>
    <w:qFormat/>
    <w:rsid w:val="008057C0"/>
    <w:rPr>
      <w:rFonts w:eastAsia="Franklin Gothic Book" w:cs="Times New Roman"/>
      <w:bCs/>
      <w:noProof/>
      <w:color w:val="00274A"/>
      <w:kern w:val="20"/>
      <w:sz w:val="72"/>
      <w:szCs w:val="160"/>
      <w:lang w:eastAsia="ja-JP"/>
    </w:rPr>
  </w:style>
  <w:style w:type="character" w:customStyle="1" w:styleId="SubtitleChar">
    <w:name w:val="Subtitle Char"/>
    <w:aliases w:val="Title Page (1) Char"/>
    <w:basedOn w:val="DefaultParagraphFont"/>
    <w:link w:val="Subtitle"/>
    <w:uiPriority w:val="11"/>
    <w:rsid w:val="008057C0"/>
    <w:rPr>
      <w:rFonts w:ascii="Lato" w:eastAsia="Franklin Gothic Book" w:hAnsi="Lato" w:cs="Times New Roman"/>
      <w:b/>
      <w:bCs/>
      <w:noProof/>
      <w:color w:val="00274A"/>
      <w:spacing w:val="-10"/>
      <w:kern w:val="20"/>
      <w:sz w:val="72"/>
      <w:szCs w:val="160"/>
      <w:lang w:val="en-US" w:eastAsia="ja-JP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764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CA"/>
    </w:rPr>
  </w:style>
  <w:style w:type="character" w:customStyle="1" w:styleId="Heading4Char">
    <w:name w:val="Heading 4 Char"/>
    <w:aliases w:val="Italicized Text Char"/>
    <w:basedOn w:val="DefaultParagraphFont"/>
    <w:link w:val="Heading4"/>
    <w:uiPriority w:val="9"/>
    <w:rsid w:val="00004241"/>
    <w:rPr>
      <w:rFonts w:ascii="Arial" w:hAnsi="Arial"/>
      <w:i/>
      <w:iCs/>
      <w:kern w:val="0"/>
      <w:szCs w:val="22"/>
      <w14:ligatures w14:val="none"/>
    </w:rPr>
  </w:style>
  <w:style w:type="character" w:customStyle="1" w:styleId="Heading5Char">
    <w:name w:val="Heading 5 Char"/>
    <w:aliases w:val="Quote callout Char"/>
    <w:basedOn w:val="DefaultParagraphFont"/>
    <w:link w:val="Heading5"/>
    <w:uiPriority w:val="9"/>
    <w:rsid w:val="00004241"/>
    <w:rPr>
      <w:rFonts w:ascii="Arial" w:hAnsi="Arial"/>
      <w:i/>
      <w:iCs/>
      <w:color w:val="006A78"/>
      <w:kern w:val="0"/>
      <w:szCs w:val="22"/>
      <w14:ligatures w14:val="none"/>
    </w:rPr>
  </w:style>
  <w:style w:type="character" w:customStyle="1" w:styleId="Heading6Char">
    <w:name w:val="Heading 6 Char"/>
    <w:aliases w:val="Bullet points Char"/>
    <w:basedOn w:val="DefaultParagraphFont"/>
    <w:link w:val="Heading6"/>
    <w:uiPriority w:val="9"/>
    <w:rsid w:val="00056B37"/>
    <w:rPr>
      <w:rFonts w:ascii="Arial" w:hAnsi="Arial"/>
      <w:kern w:val="0"/>
      <w:szCs w:val="22"/>
      <w14:ligatures w14:val="none"/>
    </w:rPr>
  </w:style>
  <w:style w:type="paragraph" w:styleId="ListBullet">
    <w:name w:val="List Bullet"/>
    <w:basedOn w:val="Normal"/>
    <w:uiPriority w:val="99"/>
    <w:semiHidden/>
    <w:unhideWhenUsed/>
    <w:rsid w:val="00056B37"/>
    <w:pPr>
      <w:numPr>
        <w:numId w:val="120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4E6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731"/>
    <w:rPr>
      <w:rFonts w:ascii="Arial" w:hAnsi="Arial"/>
      <w:kern w:val="0"/>
      <w:szCs w:val="22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44BE28-752A-7946-A8BA-7EC1471B5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644</Words>
  <Characters>3384</Characters>
  <Application>Microsoft Office Word</Application>
  <DocSecurity>2</DocSecurity>
  <Lines>60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Scientific Director Report February 2023</vt:lpstr>
    </vt:vector>
  </TitlesOfParts>
  <Manager/>
  <Company/>
  <LinksUpToDate>false</LinksUpToDate>
  <CharactersWithSpaces>4005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Scientific Director Report February 2023</dc:title>
  <dc:subject/>
  <dc:creator>HDRN Canada</dc:creator>
  <cp:keywords/>
  <dc:description/>
  <cp:lastModifiedBy>Tasha Rennie</cp:lastModifiedBy>
  <cp:revision>7</cp:revision>
  <dcterms:created xsi:type="dcterms:W3CDTF">2023-11-22T23:41:00Z</dcterms:created>
  <dcterms:modified xsi:type="dcterms:W3CDTF">2023-11-23T23:25:00Z</dcterms:modified>
  <cp:category/>
</cp:coreProperties>
</file>