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E0BDF9" w14:textId="77777777" w:rsidR="00394A56" w:rsidRDefault="00152F52">
      <w:pPr>
        <w:widowControl w:val="0"/>
        <w:pBdr>
          <w:top w:val="nil"/>
          <w:left w:val="nil"/>
          <w:bottom w:val="nil"/>
          <w:right w:val="nil"/>
          <w:between w:val="nil"/>
        </w:pBdr>
        <w:spacing w:after="0" w:line="276" w:lineRule="auto"/>
      </w:pPr>
      <w:r>
        <w:pict w14:anchorId="0CE195B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0;margin-top:0;width:50pt;height:50pt;z-index:251657728;visibility:hidden">
            <o:lock v:ext="edit" selection="t"/>
          </v:shape>
        </w:pict>
      </w:r>
    </w:p>
    <w:p w14:paraId="1CE4F577" w14:textId="77777777" w:rsidR="00394A56" w:rsidRDefault="00394A56">
      <w:pPr>
        <w:widowControl w:val="0"/>
        <w:pBdr>
          <w:top w:val="nil"/>
          <w:left w:val="nil"/>
          <w:bottom w:val="nil"/>
          <w:right w:val="nil"/>
          <w:between w:val="nil"/>
        </w:pBdr>
        <w:spacing w:after="0" w:line="276" w:lineRule="auto"/>
      </w:pPr>
    </w:p>
    <w:p w14:paraId="16A9A150" w14:textId="77777777" w:rsidR="00394A56" w:rsidRDefault="00394A56">
      <w:pPr>
        <w:widowControl w:val="0"/>
        <w:pBdr>
          <w:top w:val="nil"/>
          <w:left w:val="nil"/>
          <w:bottom w:val="nil"/>
          <w:right w:val="nil"/>
          <w:between w:val="nil"/>
        </w:pBdr>
        <w:spacing w:after="0" w:line="276" w:lineRule="auto"/>
      </w:pPr>
    </w:p>
    <w:p w14:paraId="049E2DB1" w14:textId="77777777" w:rsidR="00394A56" w:rsidRDefault="00394A56">
      <w:pPr>
        <w:widowControl w:val="0"/>
        <w:pBdr>
          <w:top w:val="nil"/>
          <w:left w:val="nil"/>
          <w:bottom w:val="nil"/>
          <w:right w:val="nil"/>
          <w:between w:val="nil"/>
        </w:pBdr>
        <w:spacing w:after="0" w:line="276" w:lineRule="auto"/>
      </w:pPr>
    </w:p>
    <w:p w14:paraId="434B988C" w14:textId="77777777" w:rsidR="00394A56" w:rsidRDefault="00152F52">
      <w:pPr>
        <w:pStyle w:val="Title"/>
        <w:spacing w:after="240"/>
        <w:rPr>
          <w:color w:val="00274A"/>
        </w:rPr>
      </w:pPr>
      <w:r>
        <w:rPr>
          <w:color w:val="00274A"/>
        </w:rPr>
        <w:t xml:space="preserve">HDRN Canada </w:t>
      </w:r>
    </w:p>
    <w:p w14:paraId="46280402" w14:textId="77777777" w:rsidR="00394A56" w:rsidRDefault="00152F52">
      <w:pPr>
        <w:pStyle w:val="Subtitle"/>
      </w:pPr>
      <w:r>
        <w:t>Health Data Research Alliance Action Plan Framework</w:t>
      </w:r>
    </w:p>
    <w:p w14:paraId="082E8FB4" w14:textId="77777777" w:rsidR="00394A56" w:rsidRDefault="00152F52">
      <w:pPr>
        <w:pStyle w:val="Title"/>
      </w:pPr>
      <w:r>
        <w:t>February 2026</w:t>
      </w:r>
      <w:r>
        <w:br w:type="page"/>
      </w:r>
    </w:p>
    <w:p w14:paraId="7D4BB119" w14:textId="77777777" w:rsidR="00394A56" w:rsidRDefault="00152F52">
      <w:pPr>
        <w:spacing w:before="240" w:after="240"/>
        <w:rPr>
          <w:b/>
          <w:bCs/>
        </w:rPr>
      </w:pPr>
      <w:r>
        <w:rPr>
          <w:b/>
          <w:bCs/>
          <w:noProof/>
        </w:rPr>
        <w:lastRenderedPageBreak/>
        <w:drawing>
          <wp:inline distT="114300" distB="114300" distL="114300" distR="114300" wp14:anchorId="5CE37A66" wp14:editId="1DDB9318">
            <wp:extent cx="6400800" cy="3606800"/>
            <wp:effectExtent l="0" t="0" r="0" b="0"/>
            <wp:docPr id="190398655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6400800" cy="3606800"/>
                    </a:xfrm>
                    <a:prstGeom prst="rect">
                      <a:avLst/>
                    </a:prstGeom>
                    <a:ln/>
                  </pic:spPr>
                </pic:pic>
              </a:graphicData>
            </a:graphic>
          </wp:inline>
        </w:drawing>
      </w:r>
    </w:p>
    <w:p w14:paraId="5BD5FB93" w14:textId="77777777" w:rsidR="00394A56" w:rsidRDefault="00152F52">
      <w:pPr>
        <w:spacing w:before="240" w:after="240"/>
      </w:pPr>
      <w:r>
        <w:t>The HDR Alliance organizes its work across two layers:</w:t>
      </w:r>
    </w:p>
    <w:p w14:paraId="3B211B08" w14:textId="77777777" w:rsidR="00394A56" w:rsidRDefault="00152F52">
      <w:pPr>
        <w:pStyle w:val="Heading2"/>
        <w:numPr>
          <w:ilvl w:val="0"/>
          <w:numId w:val="1"/>
        </w:numPr>
        <w:spacing w:before="240" w:after="240"/>
      </w:pPr>
      <w:bookmarkStart w:id="0" w:name="_heading=h.iyyzbvfzp0f5" w:colFirst="0" w:colLast="0"/>
      <w:bookmarkEnd w:id="0"/>
      <w:r>
        <w:t>Cross-cutting Enablers (How We Work):</w:t>
      </w:r>
    </w:p>
    <w:p w14:paraId="0016D994" w14:textId="77777777" w:rsidR="00394A56" w:rsidRDefault="00152F52">
      <w:pPr>
        <w:pStyle w:val="Heading3"/>
        <w:spacing w:before="240" w:after="240"/>
      </w:pPr>
      <w:bookmarkStart w:id="1" w:name="_heading=h.div8jcmn8waf" w:colFirst="0" w:colLast="0"/>
      <w:bookmarkEnd w:id="1"/>
      <w:r>
        <w:t xml:space="preserve">Working together effectively (governance, coordination, communications) </w:t>
      </w:r>
    </w:p>
    <w:p w14:paraId="07A5A3D0" w14:textId="77777777" w:rsidR="00394A56" w:rsidRDefault="00152F52">
      <w:pPr>
        <w:spacing w:before="240" w:after="240"/>
      </w:pPr>
      <w:r>
        <w:t>We maintain a clear meeting rhythm and light governance to keep momentum between meetings. The Secretariat supports follow-through, and our communications leads network helps us align messaging and cross-promote work across member organizations.</w:t>
      </w:r>
    </w:p>
    <w:p w14:paraId="788A1A02" w14:textId="77777777" w:rsidR="00394A56" w:rsidRDefault="00152F52">
      <w:pPr>
        <w:pStyle w:val="Heading3"/>
        <w:spacing w:before="240" w:after="240"/>
      </w:pPr>
      <w:bookmarkStart w:id="2" w:name="_heading=h.h0uscu2povmv" w:colFirst="0" w:colLast="0"/>
      <w:bookmarkEnd w:id="2"/>
      <w:r>
        <w:t>Supporting and amplifying member initiatives</w:t>
      </w:r>
    </w:p>
    <w:p w14:paraId="6514B61B" w14:textId="77777777" w:rsidR="00394A56" w:rsidRDefault="00152F52">
      <w:pPr>
        <w:spacing w:before="240" w:after="240"/>
      </w:pPr>
      <w:r>
        <w:t>We create a practical space for members to surface initiatives, share tools and lessons learned, and identify opportunities to collaborate. Where it adds value, we connect related workstreams to accelerate progress and avoid duplication.</w:t>
      </w:r>
    </w:p>
    <w:p w14:paraId="669B097D" w14:textId="77777777" w:rsidR="00394A56" w:rsidRDefault="00152F52">
      <w:pPr>
        <w:pStyle w:val="Heading3"/>
        <w:spacing w:before="240" w:after="240"/>
      </w:pPr>
      <w:bookmarkStart w:id="3" w:name="_heading=h.ljvjq8n67s1y" w:colFirst="0" w:colLast="0"/>
      <w:bookmarkEnd w:id="3"/>
      <w:r>
        <w:lastRenderedPageBreak/>
        <w:t>Demonstrating (individual and collective) impact to government and funders</w:t>
      </w:r>
    </w:p>
    <w:p w14:paraId="64C7FEE3" w14:textId="77777777" w:rsidR="00394A56" w:rsidRDefault="00152F52">
      <w:pPr>
        <w:spacing w:before="240" w:after="240"/>
        <w:rPr>
          <w:b/>
          <w:bCs/>
        </w:rPr>
      </w:pPr>
      <w:r>
        <w:t>We translate member activities into a clear narrative of value and results, using shared impact work to reflect both individual contributions and the “sum of our parts.” This helps strengthen credibility, inform priority-setting, and support coordinated engagement with external decision-makers.</w:t>
      </w:r>
    </w:p>
    <w:p w14:paraId="678A3BAE" w14:textId="77777777" w:rsidR="00394A56" w:rsidRDefault="00152F52">
      <w:pPr>
        <w:pStyle w:val="Heading2"/>
        <w:numPr>
          <w:ilvl w:val="0"/>
          <w:numId w:val="1"/>
        </w:numPr>
        <w:spacing w:before="240" w:after="240"/>
      </w:pPr>
      <w:bookmarkStart w:id="4" w:name="_heading=h.f5ines4mktlq" w:colFirst="0" w:colLast="0"/>
      <w:bookmarkEnd w:id="4"/>
      <w:r>
        <w:t>Collective Focus Areas (What We Work on Together):</w:t>
      </w:r>
    </w:p>
    <w:p w14:paraId="3D206DA9" w14:textId="77777777" w:rsidR="00394A56" w:rsidRDefault="00152F52">
      <w:pPr>
        <w:pStyle w:val="Heading3"/>
        <w:spacing w:before="240" w:after="240"/>
      </w:pPr>
      <w:bookmarkStart w:id="5" w:name="_heading=h.ulzrjzenu57p" w:colFirst="0" w:colLast="0"/>
      <w:bookmarkEnd w:id="5"/>
      <w:r>
        <w:t>Promote understanding of the health data ecosystem and data literacy</w:t>
      </w:r>
    </w:p>
    <w:p w14:paraId="201BB201" w14:textId="77777777" w:rsidR="00394A56" w:rsidRDefault="00152F52">
      <w:pPr>
        <w:spacing w:before="240" w:after="240"/>
      </w:pPr>
      <w:r>
        <w:t>We help make the Canadian health data landscape more navigable by mapping key players, relationships, and pathways for collaboration. We also support a clearer, shared understanding of how health data research works and how it can be used to improve health outcomes and equity.</w:t>
      </w:r>
    </w:p>
    <w:p w14:paraId="6188A063" w14:textId="77777777" w:rsidR="00394A56" w:rsidRDefault="00152F52">
      <w:pPr>
        <w:pStyle w:val="Heading3"/>
        <w:spacing w:before="240" w:after="240"/>
      </w:pPr>
      <w:bookmarkStart w:id="6" w:name="_heading=h.9hvd5h3rvciy" w:colFirst="0" w:colLast="0"/>
      <w:bookmarkEnd w:id="6"/>
      <w:r>
        <w:t>Pursue sustainability of the pan-Canadian data and research infrastructure</w:t>
      </w:r>
    </w:p>
    <w:p w14:paraId="517DCF81" w14:textId="77777777" w:rsidR="00394A56" w:rsidRDefault="00152F52">
      <w:pPr>
        <w:spacing w:before="240" w:after="240"/>
      </w:pPr>
      <w:r>
        <w:t>We advance a shared position on the importance of stable, long-term infrastructure that enables high-quality, timely, multi-jurisdictional health and health equity research. This includes aligning around emerging needs such as AI readiness and cohort legacy planning, and strengthening how we communicate the case for investment.</w:t>
      </w:r>
    </w:p>
    <w:p w14:paraId="628E6406" w14:textId="77777777" w:rsidR="00394A56" w:rsidRDefault="00152F52">
      <w:pPr>
        <w:pStyle w:val="Heading3"/>
        <w:spacing w:before="240" w:after="240"/>
      </w:pPr>
      <w:bookmarkStart w:id="7" w:name="_heading=h.y6mkwi700bxy" w:colFirst="0" w:colLast="0"/>
      <w:bookmarkEnd w:id="7"/>
      <w:r>
        <w:t>Advance multi-regional data sharing access and use</w:t>
      </w:r>
    </w:p>
    <w:p w14:paraId="0BA0240F" w14:textId="77777777" w:rsidR="00394A56" w:rsidRDefault="00152F52">
      <w:pPr>
        <w:spacing w:before="240" w:after="240"/>
      </w:pPr>
      <w:r>
        <w:t>We work to reduce barriers to multi-regional research by advancing methods, policies, and practical approaches that enable data use across jurisdictions. This includes collaboration on federated and distributed approaches, emerging data types, and tools that support consistent, secure and efficient access.</w:t>
      </w:r>
    </w:p>
    <w:p w14:paraId="1993F9D1" w14:textId="77777777" w:rsidR="00394A56" w:rsidRDefault="00394A56">
      <w:pPr>
        <w:spacing w:before="240" w:after="240"/>
      </w:pPr>
    </w:p>
    <w:sectPr w:rsidR="00394A56">
      <w:headerReference w:type="even" r:id="rId9"/>
      <w:headerReference w:type="default" r:id="rId10"/>
      <w:footerReference w:type="even" r:id="rId11"/>
      <w:footerReference w:type="default" r:id="rId12"/>
      <w:headerReference w:type="first" r:id="rId13"/>
      <w:footerReference w:type="first" r:id="rId14"/>
      <w:pgSz w:w="12240" w:h="15840"/>
      <w:pgMar w:top="1440" w:right="1080" w:bottom="1440" w:left="1080" w:header="0" w:footer="964"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F71C3D" w14:textId="77777777" w:rsidR="00152F52" w:rsidRDefault="00152F52">
      <w:pPr>
        <w:spacing w:after="0" w:line="240" w:lineRule="auto"/>
      </w:pPr>
      <w:r>
        <w:separator/>
      </w:r>
    </w:p>
  </w:endnote>
  <w:endnote w:type="continuationSeparator" w:id="0">
    <w:p w14:paraId="0782DBC0" w14:textId="77777777" w:rsidR="00152F52" w:rsidRDefault="00152F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ato">
    <w:charset w:val="00"/>
    <w:family w:val="swiss"/>
    <w:pitch w:val="variable"/>
    <w:sig w:usb0="E10002FF" w:usb1="5000ECFF" w:usb2="00000021" w:usb3="00000000" w:csb0="0000019F" w:csb1="00000000"/>
    <w:embedRegular r:id="rId1" w:fontKey="{F22BBECB-4350-4B94-B992-E9D1836FA996}"/>
    <w:embedBold r:id="rId2" w:fontKey="{0FB7CE50-32A5-4BE7-9CAB-1C6D3B36B366}"/>
  </w:font>
  <w:font w:name="Consolas">
    <w:panose1 w:val="020B0609020204030204"/>
    <w:charset w:val="00"/>
    <w:family w:val="modern"/>
    <w:pitch w:val="fixed"/>
    <w:sig w:usb0="E00006FF" w:usb1="0000FCFF" w:usb2="00000001" w:usb3="00000000" w:csb0="0000019F" w:csb1="00000000"/>
    <w:embedRegular r:id="rId3" w:fontKey="{C788651C-B783-4CE5-B76C-2E8FD5F3BFD2}"/>
  </w:font>
  <w:font w:name="Calibri">
    <w:panose1 w:val="020F0502020204030204"/>
    <w:charset w:val="00"/>
    <w:family w:val="swiss"/>
    <w:pitch w:val="variable"/>
    <w:sig w:usb0="E4002EFF" w:usb1="C200247B" w:usb2="00000009" w:usb3="00000000" w:csb0="000001FF" w:csb1="00000000"/>
    <w:embedRegular r:id="rId4" w:fontKey="{15ED0253-D2A5-4000-BE6A-377687DFE6DD}"/>
    <w:embedBold r:id="rId5" w:fontKey="{6E01DC65-89FA-414C-8743-4B435446E810}"/>
  </w:font>
  <w:font w:name="Cambria">
    <w:panose1 w:val="02040503050406030204"/>
    <w:charset w:val="00"/>
    <w:family w:val="roman"/>
    <w:pitch w:val="variable"/>
    <w:sig w:usb0="E00006FF" w:usb1="420024FF" w:usb2="02000000" w:usb3="00000000" w:csb0="0000019F" w:csb1="00000000"/>
    <w:embedRegular r:id="rId6" w:fontKey="{E4106BB8-CFAC-45F9-BB37-3DDF3E0DDE78}"/>
  </w:font>
  <w:font w:name="Franklin Gothic Book">
    <w:panose1 w:val="020B0503020102020204"/>
    <w:charset w:val="00"/>
    <w:family w:val="swiss"/>
    <w:pitch w:val="variable"/>
    <w:sig w:usb0="00000287" w:usb1="00000000" w:usb2="00000000" w:usb3="00000000" w:csb0="0000009F" w:csb1="00000000"/>
    <w:embedBold r:id="rId7" w:fontKey="{993D4012-2C88-455F-A7C1-3BEE43A69359}"/>
  </w:font>
  <w:font w:name="Calibri Light">
    <w:panose1 w:val="020F0302020204030204"/>
    <w:charset w:val="00"/>
    <w:family w:val="swiss"/>
    <w:pitch w:val="variable"/>
    <w:sig w:usb0="E4002EFF" w:usb1="C200247B" w:usb2="00000009" w:usb3="00000000" w:csb0="000001FF" w:csb1="00000000"/>
    <w:embedRegular r:id="rId8" w:fontKey="{0C324B9D-B8F4-447F-804F-613A0B62C4D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4E327" w14:textId="77777777" w:rsidR="00394A56" w:rsidRDefault="00152F52">
    <w:pPr>
      <w:jc w:val="right"/>
    </w:pPr>
    <w:r>
      <w:fldChar w:fldCharType="begin"/>
    </w:r>
    <w:r>
      <w:instrText>PAGE</w:instrText>
    </w:r>
    <w:r>
      <w:fldChar w:fldCharType="separate"/>
    </w:r>
    <w:r>
      <w:fldChar w:fldCharType="end"/>
    </w:r>
  </w:p>
  <w:p w14:paraId="686B3AC3" w14:textId="77777777" w:rsidR="00394A56" w:rsidRDefault="00394A56">
    <w:pPr>
      <w:ind w:right="360" w:firstLine="360"/>
    </w:pPr>
  </w:p>
  <w:p w14:paraId="74BA44BF" w14:textId="77777777" w:rsidR="00394A56" w:rsidRDefault="00394A5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9AD8D9" w14:textId="77777777" w:rsidR="00394A56" w:rsidRDefault="00152F52">
    <w:pPr>
      <w:spacing w:before="240" w:after="240"/>
      <w:ind w:left="720"/>
    </w:pPr>
    <w:r>
      <w:rPr>
        <w:noProof/>
      </w:rPr>
      <w:drawing>
        <wp:anchor distT="0" distB="0" distL="114300" distR="114300" simplePos="0" relativeHeight="251658240" behindDoc="0" locked="0" layoutInCell="1" hidden="0" allowOverlap="1" wp14:anchorId="1F90FECE" wp14:editId="188BEEB8">
          <wp:simplePos x="0" y="0"/>
          <wp:positionH relativeFrom="column">
            <wp:posOffset>-98055</wp:posOffset>
          </wp:positionH>
          <wp:positionV relativeFrom="paragraph">
            <wp:posOffset>58418</wp:posOffset>
          </wp:positionV>
          <wp:extent cx="3164840" cy="822960"/>
          <wp:effectExtent l="0" t="0" r="0" b="0"/>
          <wp:wrapSquare wrapText="bothSides" distT="0" distB="0" distL="114300" distR="114300"/>
          <wp:docPr id="1903986560" name="image2.png" descr="HDRN Canada Logo"/>
          <wp:cNvGraphicFramePr/>
          <a:graphic xmlns:a="http://schemas.openxmlformats.org/drawingml/2006/main">
            <a:graphicData uri="http://schemas.openxmlformats.org/drawingml/2006/picture">
              <pic:pic xmlns:pic="http://schemas.openxmlformats.org/drawingml/2006/picture">
                <pic:nvPicPr>
                  <pic:cNvPr id="0" name="image2.png" descr="HDRN Canada Logo"/>
                  <pic:cNvPicPr preferRelativeResize="0"/>
                </pic:nvPicPr>
                <pic:blipFill>
                  <a:blip r:embed="rId1"/>
                  <a:srcRect l="5505" r="3236"/>
                  <a:stretch>
                    <a:fillRect/>
                  </a:stretch>
                </pic:blipFill>
                <pic:spPr>
                  <a:xfrm>
                    <a:off x="0" y="0"/>
                    <a:ext cx="3164840" cy="822960"/>
                  </a:xfrm>
                  <a:prstGeom prst="rect">
                    <a:avLst/>
                  </a:prstGeom>
                  <a:ln/>
                </pic:spPr>
              </pic:pic>
            </a:graphicData>
          </a:graphic>
        </wp:anchor>
      </w:drawing>
    </w:r>
  </w:p>
  <w:p w14:paraId="717DB985" w14:textId="77777777" w:rsidR="00394A56" w:rsidRDefault="00152F52">
    <w:pPr>
      <w:jc w:val="right"/>
    </w:pPr>
    <w:r>
      <w:fldChar w:fldCharType="begin"/>
    </w:r>
    <w:r>
      <w:instrText>PAGE</w:instrText>
    </w:r>
    <w:r>
      <w:fldChar w:fldCharType="separate"/>
    </w:r>
    <w:r w:rsidR="009F2BD5">
      <w:rPr>
        <w:noProof/>
      </w:rPr>
      <w:t>2</w:t>
    </w:r>
    <w:r>
      <w:fldChar w:fldCharType="end"/>
    </w:r>
  </w:p>
  <w:p w14:paraId="7F432876" w14:textId="77777777" w:rsidR="00394A56" w:rsidRDefault="00394A5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9911BA" w14:textId="77777777" w:rsidR="00394A56" w:rsidRDefault="00152F52">
    <w:r>
      <w:rPr>
        <w:noProof/>
      </w:rPr>
      <mc:AlternateContent>
        <mc:Choice Requires="wpg">
          <w:drawing>
            <wp:anchor distT="0" distB="0" distL="0" distR="0" simplePos="0" relativeHeight="251659264" behindDoc="1" locked="0" layoutInCell="1" hidden="0" allowOverlap="1" wp14:anchorId="4B51C011" wp14:editId="1A4220FF">
              <wp:simplePos x="0" y="0"/>
              <wp:positionH relativeFrom="column">
                <wp:posOffset>-2095496</wp:posOffset>
              </wp:positionH>
              <wp:positionV relativeFrom="paragraph">
                <wp:posOffset>-330197</wp:posOffset>
              </wp:positionV>
              <wp:extent cx="9334500" cy="3385185"/>
              <wp:effectExtent l="0" t="0" r="0" b="0"/>
              <wp:wrapNone/>
              <wp:docPr id="1903986557" name="Group 1903986557"/>
              <wp:cNvGraphicFramePr/>
              <a:graphic xmlns:a="http://schemas.openxmlformats.org/drawingml/2006/main">
                <a:graphicData uri="http://schemas.microsoft.com/office/word/2010/wordprocessingGroup">
                  <wpg:wgp>
                    <wpg:cNvGrpSpPr/>
                    <wpg:grpSpPr>
                      <a:xfrm>
                        <a:off x="0" y="0"/>
                        <a:ext cx="9334500" cy="3385185"/>
                        <a:chOff x="678750" y="2087400"/>
                        <a:chExt cx="9334500" cy="3385200"/>
                      </a:xfrm>
                    </wpg:grpSpPr>
                    <wpg:grpSp>
                      <wpg:cNvPr id="579804560" name="Group 579804560"/>
                      <wpg:cNvGrpSpPr/>
                      <wpg:grpSpPr>
                        <a:xfrm>
                          <a:off x="678750" y="2087408"/>
                          <a:ext cx="9334500" cy="3385185"/>
                          <a:chOff x="678750" y="2087400"/>
                          <a:chExt cx="9334500" cy="3385200"/>
                        </a:xfrm>
                      </wpg:grpSpPr>
                      <wps:wsp>
                        <wps:cNvPr id="401750585" name="Rectangle 401750585"/>
                        <wps:cNvSpPr/>
                        <wps:spPr>
                          <a:xfrm>
                            <a:off x="678750" y="2087400"/>
                            <a:ext cx="9334500" cy="3385200"/>
                          </a:xfrm>
                          <a:prstGeom prst="rect">
                            <a:avLst/>
                          </a:prstGeom>
                          <a:noFill/>
                          <a:ln>
                            <a:noFill/>
                          </a:ln>
                        </wps:spPr>
                        <wps:txbx>
                          <w:txbxContent>
                            <w:p w14:paraId="2F7E1C3E" w14:textId="77777777" w:rsidR="00394A56" w:rsidRDefault="00394A56">
                              <w:pPr>
                                <w:spacing w:after="0" w:line="240" w:lineRule="auto"/>
                                <w:textDirection w:val="btLr"/>
                              </w:pPr>
                            </w:p>
                          </w:txbxContent>
                        </wps:txbx>
                        <wps:bodyPr spcFirstLastPara="1" wrap="square" lIns="91425" tIns="91425" rIns="91425" bIns="91425" anchor="ctr" anchorCtr="0">
                          <a:noAutofit/>
                        </wps:bodyPr>
                      </wps:wsp>
                      <wpg:grpSp>
                        <wpg:cNvPr id="649998169" name="Group 649998169"/>
                        <wpg:cNvGrpSpPr/>
                        <wpg:grpSpPr>
                          <a:xfrm>
                            <a:off x="678750" y="2087408"/>
                            <a:ext cx="9334500" cy="3385185"/>
                            <a:chOff x="678750" y="2087400"/>
                            <a:chExt cx="9334500" cy="3385200"/>
                          </a:xfrm>
                        </wpg:grpSpPr>
                        <wps:wsp>
                          <wps:cNvPr id="1612535974" name="Rectangle 1612535974"/>
                          <wps:cNvSpPr/>
                          <wps:spPr>
                            <a:xfrm>
                              <a:off x="678750" y="2087400"/>
                              <a:ext cx="9334500" cy="3385200"/>
                            </a:xfrm>
                            <a:prstGeom prst="rect">
                              <a:avLst/>
                            </a:prstGeom>
                            <a:noFill/>
                            <a:ln>
                              <a:noFill/>
                            </a:ln>
                          </wps:spPr>
                          <wps:txbx>
                            <w:txbxContent>
                              <w:p w14:paraId="050567C3" w14:textId="77777777" w:rsidR="00394A56" w:rsidRDefault="00394A56">
                                <w:pPr>
                                  <w:spacing w:after="0" w:line="240" w:lineRule="auto"/>
                                  <w:textDirection w:val="btLr"/>
                                </w:pPr>
                              </w:p>
                            </w:txbxContent>
                          </wps:txbx>
                          <wps:bodyPr spcFirstLastPara="1" wrap="square" lIns="91425" tIns="91425" rIns="91425" bIns="91425" anchor="ctr" anchorCtr="0">
                            <a:noAutofit/>
                          </wps:bodyPr>
                        </wps:wsp>
                        <wpg:grpSp>
                          <wpg:cNvPr id="1134524109" name="Group 1134524109"/>
                          <wpg:cNvGrpSpPr/>
                          <wpg:grpSpPr>
                            <a:xfrm>
                              <a:off x="678750" y="2087408"/>
                              <a:ext cx="9334500" cy="3385185"/>
                              <a:chOff x="678750" y="2087400"/>
                              <a:chExt cx="9334500" cy="3385200"/>
                            </a:xfrm>
                          </wpg:grpSpPr>
                          <wps:wsp>
                            <wps:cNvPr id="2014320785" name="Rectangle 2014320785"/>
                            <wps:cNvSpPr/>
                            <wps:spPr>
                              <a:xfrm>
                                <a:off x="678750" y="2087400"/>
                                <a:ext cx="9334500" cy="3385200"/>
                              </a:xfrm>
                              <a:prstGeom prst="rect">
                                <a:avLst/>
                              </a:prstGeom>
                              <a:noFill/>
                              <a:ln>
                                <a:noFill/>
                              </a:ln>
                            </wps:spPr>
                            <wps:txbx>
                              <w:txbxContent>
                                <w:p w14:paraId="793FF49F" w14:textId="77777777" w:rsidR="00394A56" w:rsidRDefault="00394A56">
                                  <w:pPr>
                                    <w:spacing w:after="0" w:line="240" w:lineRule="auto"/>
                                    <w:textDirection w:val="btLr"/>
                                  </w:pPr>
                                </w:p>
                              </w:txbxContent>
                            </wps:txbx>
                            <wps:bodyPr spcFirstLastPara="1" wrap="square" lIns="91425" tIns="91425" rIns="91425" bIns="91425" anchor="ctr" anchorCtr="0">
                              <a:noAutofit/>
                            </wps:bodyPr>
                          </wps:wsp>
                          <wpg:grpSp>
                            <wpg:cNvPr id="1878484134" name="Group 1878484134"/>
                            <wpg:cNvGrpSpPr/>
                            <wpg:grpSpPr>
                              <a:xfrm>
                                <a:off x="678750" y="2087408"/>
                                <a:ext cx="9334500" cy="3385185"/>
                                <a:chOff x="678750" y="2087400"/>
                                <a:chExt cx="9334500" cy="3385200"/>
                              </a:xfrm>
                            </wpg:grpSpPr>
                            <wps:wsp>
                              <wps:cNvPr id="1265534812" name="Rectangle 1265534812"/>
                              <wps:cNvSpPr/>
                              <wps:spPr>
                                <a:xfrm>
                                  <a:off x="678750" y="2087400"/>
                                  <a:ext cx="9334500" cy="3385200"/>
                                </a:xfrm>
                                <a:prstGeom prst="rect">
                                  <a:avLst/>
                                </a:prstGeom>
                                <a:noFill/>
                                <a:ln>
                                  <a:noFill/>
                                </a:ln>
                              </wps:spPr>
                              <wps:txbx>
                                <w:txbxContent>
                                  <w:p w14:paraId="63CC413C" w14:textId="77777777" w:rsidR="00394A56" w:rsidRDefault="00394A56">
                                    <w:pPr>
                                      <w:spacing w:after="0" w:line="240" w:lineRule="auto"/>
                                      <w:textDirection w:val="btLr"/>
                                    </w:pPr>
                                  </w:p>
                                </w:txbxContent>
                              </wps:txbx>
                              <wps:bodyPr spcFirstLastPara="1" wrap="square" lIns="91425" tIns="91425" rIns="91425" bIns="91425" anchor="ctr" anchorCtr="0">
                                <a:noAutofit/>
                              </wps:bodyPr>
                            </wps:wsp>
                            <wpg:grpSp>
                              <wpg:cNvPr id="1763675780" name="Group 1763675780"/>
                              <wpg:cNvGrpSpPr/>
                              <wpg:grpSpPr>
                                <a:xfrm>
                                  <a:off x="678750" y="2087408"/>
                                  <a:ext cx="9334500" cy="3385185"/>
                                  <a:chOff x="678750" y="2087400"/>
                                  <a:chExt cx="9334500" cy="3385200"/>
                                </a:xfrm>
                              </wpg:grpSpPr>
                              <wps:wsp>
                                <wps:cNvPr id="1859116172" name="Rectangle 1859116172"/>
                                <wps:cNvSpPr/>
                                <wps:spPr>
                                  <a:xfrm>
                                    <a:off x="678750" y="2087400"/>
                                    <a:ext cx="9334500" cy="3385200"/>
                                  </a:xfrm>
                                  <a:prstGeom prst="rect">
                                    <a:avLst/>
                                  </a:prstGeom>
                                  <a:noFill/>
                                  <a:ln>
                                    <a:noFill/>
                                  </a:ln>
                                </wps:spPr>
                                <wps:txbx>
                                  <w:txbxContent>
                                    <w:p w14:paraId="578DF50C" w14:textId="77777777" w:rsidR="00394A56" w:rsidRDefault="00394A56">
                                      <w:pPr>
                                        <w:spacing w:after="0" w:line="240" w:lineRule="auto"/>
                                        <w:textDirection w:val="btLr"/>
                                      </w:pPr>
                                    </w:p>
                                  </w:txbxContent>
                                </wps:txbx>
                                <wps:bodyPr spcFirstLastPara="1" wrap="square" lIns="91425" tIns="91425" rIns="91425" bIns="91425" anchor="ctr" anchorCtr="0">
                                  <a:noAutofit/>
                                </wps:bodyPr>
                              </wps:wsp>
                              <wpg:grpSp>
                                <wpg:cNvPr id="524183888" name="Group 524183888"/>
                                <wpg:cNvGrpSpPr/>
                                <wpg:grpSpPr>
                                  <a:xfrm rot="10800000">
                                    <a:off x="678750" y="2087408"/>
                                    <a:ext cx="9334500" cy="3385185"/>
                                    <a:chOff x="-7144" y="-7144"/>
                                    <a:chExt cx="6005513" cy="1924050"/>
                                  </a:xfrm>
                                </wpg:grpSpPr>
                                <wps:wsp>
                                  <wps:cNvPr id="1157327809" name="Rectangle 1157327809"/>
                                  <wps:cNvSpPr/>
                                  <wps:spPr>
                                    <a:xfrm>
                                      <a:off x="-7144" y="-7144"/>
                                      <a:ext cx="6005500" cy="1924050"/>
                                    </a:xfrm>
                                    <a:prstGeom prst="rect">
                                      <a:avLst/>
                                    </a:prstGeom>
                                    <a:noFill/>
                                    <a:ln>
                                      <a:noFill/>
                                    </a:ln>
                                  </wps:spPr>
                                  <wps:txbx>
                                    <w:txbxContent>
                                      <w:p w14:paraId="7638607A" w14:textId="77777777" w:rsidR="00394A56" w:rsidRDefault="00394A56">
                                        <w:pPr>
                                          <w:spacing w:after="0" w:line="240" w:lineRule="auto"/>
                                          <w:textDirection w:val="btLr"/>
                                        </w:pPr>
                                      </w:p>
                                    </w:txbxContent>
                                  </wps:txbx>
                                  <wps:bodyPr spcFirstLastPara="1" wrap="square" lIns="91425" tIns="91425" rIns="91425" bIns="91425" anchor="ctr" anchorCtr="0">
                                    <a:noAutofit/>
                                  </wps:bodyPr>
                                </wps:wsp>
                                <wps:wsp>
                                  <wps:cNvPr id="410082825" name="Freeform: Shape 410082825"/>
                                  <wps:cNvSpPr/>
                                  <wps:spPr>
                                    <a:xfrm>
                                      <a:off x="2121694" y="-7144"/>
                                      <a:ext cx="3876675" cy="1762125"/>
                                    </a:xfrm>
                                    <a:custGeom>
                                      <a:avLst/>
                                      <a:gdLst/>
                                      <a:ahLst/>
                                      <a:cxnLst/>
                                      <a:rect l="l" t="t" r="r" b="b"/>
                                      <a:pathLst>
                                        <a:path w="3876675" h="1762125" extrusionOk="0">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a:gsLst>
                                        <a:gs pos="0">
                                          <a:srgbClr val="00404A"/>
                                        </a:gs>
                                        <a:gs pos="50000">
                                          <a:srgbClr val="005D6B"/>
                                        </a:gs>
                                        <a:gs pos="100000">
                                          <a:srgbClr val="007081"/>
                                        </a:gs>
                                      </a:gsLst>
                                      <a:lin ang="8100000" scaled="0"/>
                                    </a:gradFill>
                                    <a:ln>
                                      <a:noFill/>
                                    </a:ln>
                                  </wps:spPr>
                                  <wps:txbx>
                                    <w:txbxContent>
                                      <w:p w14:paraId="2A3D7AD8" w14:textId="77777777" w:rsidR="00394A56" w:rsidRDefault="00394A56">
                                        <w:pPr>
                                          <w:spacing w:after="0" w:line="240" w:lineRule="auto"/>
                                          <w:textDirection w:val="btLr"/>
                                        </w:pPr>
                                      </w:p>
                                    </w:txbxContent>
                                  </wps:txbx>
                                  <wps:bodyPr spcFirstLastPara="1" wrap="square" lIns="91425" tIns="91425" rIns="91425" bIns="91425" anchor="ctr" anchorCtr="0">
                                    <a:noAutofit/>
                                  </wps:bodyPr>
                                </wps:wsp>
                                <wps:wsp>
                                  <wps:cNvPr id="1943019688" name="Freeform: Shape 1943019688"/>
                                  <wps:cNvSpPr/>
                                  <wps:spPr>
                                    <a:xfrm>
                                      <a:off x="-7144" y="-7144"/>
                                      <a:ext cx="6000750" cy="1924050"/>
                                    </a:xfrm>
                                    <a:custGeom>
                                      <a:avLst/>
                                      <a:gdLst/>
                                      <a:ahLst/>
                                      <a:cxnLst/>
                                      <a:rect l="l" t="t" r="r" b="b"/>
                                      <a:pathLst>
                                        <a:path w="6000750" h="1924050" extrusionOk="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a:gsLst>
                                        <a:gs pos="0">
                                          <a:srgbClr val="092442"/>
                                        </a:gs>
                                        <a:gs pos="50000">
                                          <a:srgbClr val="0D3460"/>
                                        </a:gs>
                                        <a:gs pos="100000">
                                          <a:srgbClr val="103F73"/>
                                        </a:gs>
                                      </a:gsLst>
                                      <a:lin ang="16200000" scaled="0"/>
                                    </a:gradFill>
                                    <a:ln>
                                      <a:noFill/>
                                    </a:ln>
                                  </wps:spPr>
                                  <wps:txbx>
                                    <w:txbxContent>
                                      <w:p w14:paraId="4135EC83" w14:textId="77777777" w:rsidR="00394A56" w:rsidRDefault="00394A56">
                                        <w:pPr>
                                          <w:spacing w:after="0" w:line="240" w:lineRule="auto"/>
                                          <w:textDirection w:val="btLr"/>
                                        </w:pPr>
                                      </w:p>
                                    </w:txbxContent>
                                  </wps:txbx>
                                  <wps:bodyPr spcFirstLastPara="1" wrap="square" lIns="91425" tIns="91425" rIns="91425" bIns="91425" anchor="ctr" anchorCtr="0">
                                    <a:noAutofit/>
                                  </wps:bodyPr>
                                </wps:wsp>
                                <wps:wsp>
                                  <wps:cNvPr id="955256146" name="Freeform: Shape 955256146"/>
                                  <wps:cNvSpPr/>
                                  <wps:spPr>
                                    <a:xfrm>
                                      <a:off x="-7144" y="-7144"/>
                                      <a:ext cx="6000750" cy="904875"/>
                                    </a:xfrm>
                                    <a:custGeom>
                                      <a:avLst/>
                                      <a:gdLst/>
                                      <a:ahLst/>
                                      <a:cxnLst/>
                                      <a:rect l="l" t="t" r="r" b="b"/>
                                      <a:pathLst>
                                        <a:path w="6000750" h="904875" extrusionOk="0">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a:noFill/>
                                    </a:ln>
                                  </wps:spPr>
                                  <wps:txbx>
                                    <w:txbxContent>
                                      <w:p w14:paraId="60BDF19C" w14:textId="77777777" w:rsidR="00394A56" w:rsidRDefault="00394A56">
                                        <w:pPr>
                                          <w:spacing w:after="0" w:line="240" w:lineRule="auto"/>
                                          <w:textDirection w:val="btLr"/>
                                        </w:pPr>
                                      </w:p>
                                    </w:txbxContent>
                                  </wps:txbx>
                                  <wps:bodyPr spcFirstLastPara="1" wrap="square" lIns="91425" tIns="91425" rIns="91425" bIns="91425" anchor="ctr" anchorCtr="0">
                                    <a:noAutofit/>
                                  </wps:bodyPr>
                                </wps:wsp>
                                <wps:wsp>
                                  <wps:cNvPr id="229482476" name="Freeform: Shape 229482476"/>
                                  <wps:cNvSpPr/>
                                  <wps:spPr>
                                    <a:xfrm>
                                      <a:off x="3176111" y="924401"/>
                                      <a:ext cx="2819400" cy="828675"/>
                                    </a:xfrm>
                                    <a:custGeom>
                                      <a:avLst/>
                                      <a:gdLst/>
                                      <a:ahLst/>
                                      <a:cxnLst/>
                                      <a:rect l="l" t="t" r="r" b="b"/>
                                      <a:pathLst>
                                        <a:path w="2819400" h="828675" extrusionOk="0">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a:noFill/>
                                    </a:ln>
                                  </wps:spPr>
                                  <wps:txbx>
                                    <w:txbxContent>
                                      <w:p w14:paraId="5BF104D7" w14:textId="77777777" w:rsidR="00394A56" w:rsidRDefault="00394A56">
                                        <w:pPr>
                                          <w:spacing w:after="0" w:line="240" w:lineRule="auto"/>
                                          <w:textDirection w:val="btLr"/>
                                        </w:pPr>
                                      </w:p>
                                    </w:txbxContent>
                                  </wps:txbx>
                                  <wps:bodyPr spcFirstLastPara="1" wrap="square" lIns="91425" tIns="91425" rIns="91425" bIns="91425" anchor="ctr" anchorCtr="0">
                                    <a:noAutofit/>
                                  </wps:bodyPr>
                                </wps:wsp>
                              </wpg:grpSp>
                            </wpg:grpSp>
                          </wpg:grpSp>
                        </wpg:grpSp>
                      </wpg:grpSp>
                    </wpg:grpSp>
                  </wpg:wgp>
                </a:graphicData>
              </a:graphic>
            </wp:anchor>
          </w:drawing>
        </mc:Choice>
        <mc:Fallback>
          <w:pict>
            <v:group w14:anchorId="4B51C011" id="Group 1903986557" o:spid="_x0000_s1026" style="position:absolute;margin-left:-165pt;margin-top:-26pt;width:735pt;height:266.55pt;z-index:-251657216;mso-wrap-distance-left:0;mso-wrap-distance-right:0" coordorigin="6787,20874" coordsize="93345,338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09EEgcAAEsoAAAOAAAAZHJzL2Uyb0RvYy54bWzsWtlu20YUfS/QfyD4noizD4XIQRLXQYGi&#10;CZr0A2iKWlCKVEl6Sb++Z2Y4XGQ5lrI4tWs/WJz9zp17z9x7yBcvrzd5cJlV9bosZiF5HoVBVqTl&#10;fF0sZ+GfH8+e6TCom6SYJ3lZZLPwU1aHL09+/unF1Xaa0XJV5vOsCjBJUU+vtrNw1TTb6WRSp6ts&#10;k9TPy21WoHFRVpukQbFaTuZVcoXZN/mERpGcXJXVfFuVaVbXqD11jeGJnX+xyNLm3WJRZ02Qz0LI&#10;1tj/lf1/bv5PTl4k02WVbFfrtBUj+QIpNsm6wKLdVKdJkwQX1frGVJt1WpV1uWiep+VmUi4W6zSz&#10;e8BuSLSzm7dVebG1e1lOr5bbTk1Q7Y6evnja9PfLt9X2w/Z9BU1cbZfQhS2ZvVwvqo35hZTBtVXZ&#10;p05l2XUTpKiMGeMigmZTtDGmBdHCKTVdQfNmnFRaCfRABxppxdHbaj1d/XLbJDhZ02fiZZiMJOsK&#10;TmJs4X0VrOezUKhYR1xILFYkG1ibVWDQV7d7PGLTN4TXTvgfu3/4St2bQ/115vBhlWwza2X1tNcl&#10;jwhOTeA0W13+AV9KimWeBX2T1acd1VlQPa1hTHvM54YmWzO4VZO7RpBMt1XdvM3KTWAeZmEFiazT&#10;JZe/1Y2zF9/FCFCUZ+s8R30yzYtRBQzL1MCsvLjmqbk+v253dF7OP8Go6m16tsZavyV18z6pgAwk&#10;DK6AFrOw/vsiqbIwyH8toP+YcApNNcNCNSycDwtJka5KgFDaVGHgCm8aC0pOylcXTblY2x0ZuZww&#10;rbg4+IGj7nqA5HEcayJjf2rOA/pqu7+lOedD3f7Guf1fPIBIQgUTseJemb0LDNpai4FGH4sPWCwl&#10;Bud663t4rkAIbibKSbTjC4P6J2fYE3Tsvw7QkTMaqX33waDtkToDffDOoJXmmsMlPJa5i4H09U/O&#10;cLAzECqFYFwT6rU5uBn6tkfqDOzBO4OSTCqh9E6eQPr6J2c43Bm0iAniIbXPGfq2R+oM/KE7gwmR&#10;NNMaPM0oZ+6qD3SFoCqRkpFIR+bPpmUtb/ANEohninDcXGAQ3BNkSqY9fyCjSAjCHAlBYsoj8A3o&#10;cyt/cA/5MyFCMQqM6cLPwR3Rtx3jFnu14NNnqwNPxOzTwb2kz46GeTA+cQ92gAQk0lQbdsD511mV&#10;ZYbPnAY20g76DsfYAiUUWf4Nn/DWwLSSuOJaj1AS3S0t13kE3OfCkSnGlTyBAv5y7qgU1K38U3pd&#10;+EdDuRgqNbdUahMGYC3AYYBKPTeHDhtLGjPOPwZXYAW9LCvgQytKAEGrC0Mav/vLcIqm/6a8zD6W&#10;dmRjeEOmZSwYCBe4PUEebraLNbCFvmd6cb5OX2f/HDAOsrlpmYpjLt20mvGIxa3otpliJU3gtGZV&#10;xUFu+lXHa41LbmrCGKRsJZaCozCcOkbUod2REaIjSe3MXq4O4gjVit2yal4Md9oNsQ9ON76H/203&#10;PdDlUZ3HiveTpnlZZ249c+D2ULqTxwENbQvk+tzwcOZgl3VrG8s62JbgzdzJ19Xy/E1eBZeJYekj&#10;HvFX7UkvazfM9QbR3F4tOyPEqXy9dwSc75YhKtKW4oC0ZhH70wqXrwuwciDZdTs8qNMkz0Aw+1tl&#10;uKeDqUWLjdKI+SBolXvARhJzFpFY9sHHLjgOerR6O4hnu+umjOwLCfPKYv9NObTf74qNuLWdLAYb&#10;28DlEGzsPB+XQKyYtao7gXHfII8+BNcQwNnCHmVExYhboHHfTGPGfTMBkcCVd54xDo5LDnuAoTGh&#10;DlGlILG20vqZBfhqZvhqHIaOWUztxJ9vtQgzBH6PS27B4ZR3gl2nlMN7jnXu1/6umAjT4JaEauHK&#10;gNbnMfGUcbwHcxg9RtHbMJFE7EzZ5L5dxP7sYiKReC9jMPUbgqJ6AsX+xVssBBWSmAhlf8DYd/g+&#10;kBhHHC9sW9Px74B/CCK2khwFiAM37sNE76MOHzqXlwSJr8dO32cfhEmuKKI1GxNGIP4Q4w3BkQDA&#10;DLMKCIsl59EI4JjgUratQnFEnK1qxwuNSy1yak1NeGomppGgchQwDmHuv4acx4BhXebrLkLcCeyo&#10;6kLBUbfjgi77xvIp6HIfSVAac025uev340vf4Rh8QcwgCXG5j7mtotZFfEZKkVSZTz/shyJIiE12&#10;6m6ne4eYThQEXa0kR0EMiH9AQCt9DzL7PJhpuK1DBhlRfJoyxA2FYCh23q0kZy4f8ZEPYZEwSrRx&#10;EcIn4RccLzMuOdigjOIOcRPHWNXlzX5i7F4Q4mTiKPBxoLe39Y6AazjlAH8/h6iUMYrI30EbkxKP&#10;A0QlTEndAp+Q+J5h1Nrh9+ggxpr4VgAkXymLHtDAVwCQVfEDAKD+OytkxIPPrL7oGV+subzafV1n&#10;Pokblu0K/TeAJ/8CAAD//wMAUEsDBBQABgAIAAAAIQAWS86L4QAAAA0BAAAPAAAAZHJzL2Rvd25y&#10;ZXYueG1sTI9Ba8JAEIXvhf6HZQq96WaNFkmzEZG2JylUC6W3MRmTYHY3ZNck/vtOTvX2Zubx5nvp&#10;ZjSN6KnztbMa1DwCQTZ3RW1LDd/H99kahA9oC2ycJQ038rDJHh9STAo32C/qD6EUHGJ9ghqqENpE&#10;Sp9XZNDPXUuWb2fXGQw8dqUsOhw43DRyEUUv0mBt+UOFLe0qyi+Hq9HwMeCwjdVbv7+cd7ff4+rz&#10;Z69I6+encfsKItAY/s0w4TM6ZMx0cldbeNFomMVxxGUCq9WCxWRRy2l10rBcKwUyS+V9i+wPAAD/&#10;/wMAUEsBAi0AFAAGAAgAAAAhALaDOJL+AAAA4QEAABMAAAAAAAAAAAAAAAAAAAAAAFtDb250ZW50&#10;X1R5cGVzXS54bWxQSwECLQAUAAYACAAAACEAOP0h/9YAAACUAQAACwAAAAAAAAAAAAAAAAAvAQAA&#10;X3JlbHMvLnJlbHNQSwECLQAUAAYACAAAACEAT7NPRBIHAABLKAAADgAAAAAAAAAAAAAAAAAuAgAA&#10;ZHJzL2Uyb0RvYy54bWxQSwECLQAUAAYACAAAACEAFkvOi+EAAAANAQAADwAAAAAAAAAAAAAAAABs&#10;CQAAZHJzL2Rvd25yZXYueG1sUEsFBgAAAAAEAAQA8wAAAHoKAAAAAA==&#10;">
              <v:group id="Group 579804560" o:spid="_x0000_s1027"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xaZygAAAOIAAAAPAAAAZHJzL2Rvd25yZXYueG1sRI/NasJA&#10;FIX3Bd9huEJ3dRJr1EZHEdHiQgpqoXR3yVyTYOZOyIxJfPvOQujycP74luveVKKlxpWWFcSjCARx&#10;ZnXJuYLvy/5tDsJ5ZI2VZVLwIAfr1eBliam2HZ+oPftchBF2KSoovK9TKV1WkEE3sjVx8K62MeiD&#10;bHKpG+zCuKnkOIqm0mDJ4aHAmrYFZbfz3Sj47LDbvMe79ni7bh+/l+Tr5xiTUq/DfrMA4an3/+Fn&#10;+6AVJLOPeTRJpgEiIAUckKs/AAAA//8DAFBLAQItABQABgAIAAAAIQDb4fbL7gAAAIUBAAATAAAA&#10;AAAAAAAAAAAAAAAAAABbQ29udGVudF9UeXBlc10ueG1sUEsBAi0AFAAGAAgAAAAhAFr0LFu/AAAA&#10;FQEAAAsAAAAAAAAAAAAAAAAAHwEAAF9yZWxzLy5yZWxzUEsBAi0AFAAGAAgAAAAhAPtDFpnKAAAA&#10;4gAAAA8AAAAAAAAAAAAAAAAABwIAAGRycy9kb3ducmV2LnhtbFBLBQYAAAAAAwADALcAAAD+AgAA&#10;AAA=&#10;">
                <v:rect id="Rectangle 401750585" o:spid="_x0000_s1028"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2mtyQAAAOIAAAAPAAAAZHJzL2Rvd25yZXYueG1sRI9RT8Iw&#10;FIXfSfwPzTXhTVoWhjgpRAkmyJMOf8B1va6L6+1cC8x/T01MeDw553wnZ7keXCtO1IfGs4bpRIEg&#10;rrxpuNbwcXi5W4AIEdlg65k0/FKA9epmtMTC+DO/06mMtUgQDgVqsDF2hZShsuQwTHxHnLwv3zuM&#10;Sfa1ND2eE9y1MlNqLh02nBYsdrSxVH2XR6fhbeYp22bhuazdgx0+D/vXH5xrPb4dnh5BRBriNfzf&#10;3hkNMzW9z1W+yOHvUroDcnUBAAD//wMAUEsBAi0AFAAGAAgAAAAhANvh9svuAAAAhQEAABMAAAAA&#10;AAAAAAAAAAAAAAAAAFtDb250ZW50X1R5cGVzXS54bWxQSwECLQAUAAYACAAAACEAWvQsW78AAAAV&#10;AQAACwAAAAAAAAAAAAAAAAAfAQAAX3JlbHMvLnJlbHNQSwECLQAUAAYACAAAACEAqItprckAAADi&#10;AAAADwAAAAAAAAAAAAAAAAAHAgAAZHJzL2Rvd25yZXYueG1sUEsFBgAAAAADAAMAtwAAAP0CAAAA&#10;AA==&#10;" filled="f" stroked="f">
                  <v:textbox inset="2.53958mm,2.53958mm,2.53958mm,2.53958mm">
                    <w:txbxContent>
                      <w:p w14:paraId="2F7E1C3E" w14:textId="77777777" w:rsidR="00394A56" w:rsidRDefault="00394A56">
                        <w:pPr>
                          <w:spacing w:after="0" w:line="240" w:lineRule="auto"/>
                          <w:textDirection w:val="btLr"/>
                        </w:pPr>
                      </w:p>
                    </w:txbxContent>
                  </v:textbox>
                </v:rect>
                <v:group id="Group 649998169" o:spid="_x0000_s1029"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cQOywAAAOIAAAAPAAAAZHJzL2Rvd25yZXYueG1sRI9Ba8JA&#10;FITvhf6H5RV6q5u0NpjUVUTa4kGExoJ4e2SfSTD7NmS3Sfz3rlDwOMzMN8x8OZpG9NS52rKCeBKB&#10;IC6srrlU8Lv/epmBcB5ZY2OZFFzIwXLx+DDHTNuBf6jPfSkChF2GCirv20xKV1Rk0E1sSxy8k+0M&#10;+iC7UuoOhwA3jXyNokQarDksVNjSuqLinP8ZBd8DDqu3+LPfnk/ry3H/vjtsY1Lq+WlcfYDwNPp7&#10;+L+90QqSaZqmszhJ4XYp3AG5uAIAAP//AwBQSwECLQAUAAYACAAAACEA2+H2y+4AAACFAQAAEwAA&#10;AAAAAAAAAAAAAAAAAAAAW0NvbnRlbnRfVHlwZXNdLnhtbFBLAQItABQABgAIAAAAIQBa9CxbvwAA&#10;ABUBAAALAAAAAAAAAAAAAAAAAB8BAABfcmVscy8ucmVsc1BLAQItABQABgAIAAAAIQBrUcQOywAA&#10;AOIAAAAPAAAAAAAAAAAAAAAAAAcCAABkcnMvZG93bnJldi54bWxQSwUGAAAAAAMAAwC3AAAA/wIA&#10;AAAA&#10;">
                  <v:rect id="Rectangle 1612535974" o:spid="_x0000_s1030"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vxgxwAAAOMAAAAPAAAAZHJzL2Rvd25yZXYueG1sRE9fT8Iw&#10;EH834Ts0R+KbdEyYMilEDSTikw4/wLke68J6nWuB8e0piQmP9/t/82VvG3GkzteOFYxHCQji0uma&#10;KwU/2/XDMwgfkDU2jknBmTwsF4O7OebanfibjkWoRAxhn6MCE0KbS+lLQxb9yLXEkdu5zmKIZ1dJ&#10;3eEphttGpkmSSYs1xwaDLb0bKvfFwSr4mjhKV6l/Kyo7M/3v9nPzh5lS98P+9QVEoD7cxP/uDx3n&#10;Z+N0+jidPU3g+lMEQC4uAAAA//8DAFBLAQItABQABgAIAAAAIQDb4fbL7gAAAIUBAAATAAAAAAAA&#10;AAAAAAAAAAAAAABbQ29udGVudF9UeXBlc10ueG1sUEsBAi0AFAAGAAgAAAAhAFr0LFu/AAAAFQEA&#10;AAsAAAAAAAAAAAAAAAAAHwEAAF9yZWxzLy5yZWxzUEsBAi0AFAAGAAgAAAAhAEV6/GDHAAAA4wAA&#10;AA8AAAAAAAAAAAAAAAAABwIAAGRycy9kb3ducmV2LnhtbFBLBQYAAAAAAwADALcAAAD7AgAAAAA=&#10;" filled="f" stroked="f">
                    <v:textbox inset="2.53958mm,2.53958mm,2.53958mm,2.53958mm">
                      <w:txbxContent>
                        <w:p w14:paraId="050567C3" w14:textId="77777777" w:rsidR="00394A56" w:rsidRDefault="00394A56">
                          <w:pPr>
                            <w:spacing w:after="0" w:line="240" w:lineRule="auto"/>
                            <w:textDirection w:val="btLr"/>
                          </w:pPr>
                        </w:p>
                      </w:txbxContent>
                    </v:textbox>
                  </v:rect>
                  <v:group id="Group 1134524109" o:spid="_x0000_s1031"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Fu5yAAAAOMAAAAPAAAAZHJzL2Rvd25yZXYueG1sRE9La8JA&#10;EL4X+h+WKfSmm/VFTV1FpJYeRFAL0tuQHZNgdjZk1yT++25B6HG+9yxWva1ES40vHWtQwwQEceZM&#10;ybmG79N28AbCB2SDlWPScCcPq+Xz0wJT4zo+UHsMuYgh7FPUUIRQp1L6rCCLfuhq4shdXGMxxLPJ&#10;pWmwi+G2kqMkmUmLJceGAmvaFJRdjzer4bPDbj1WH+3uetncf07T/XmnSOvXl379DiJQH/7FD/eX&#10;ifPVeDIdTVQyh7+fIgBy+QsAAP//AwBQSwECLQAUAAYACAAAACEA2+H2y+4AAACFAQAAEwAAAAAA&#10;AAAAAAAAAAAAAAAAW0NvbnRlbnRfVHlwZXNdLnhtbFBLAQItABQABgAIAAAAIQBa9CxbvwAAABUB&#10;AAALAAAAAAAAAAAAAAAAAB8BAABfcmVscy8ucmVsc1BLAQItABQABgAIAAAAIQClkFu5yAAAAOMA&#10;AAAPAAAAAAAAAAAAAAAAAAcCAABkcnMvZG93bnJldi54bWxQSwUGAAAAAAMAAwC3AAAA/AIAAAAA&#10;">
                    <v:rect id="Rectangle 2014320785" o:spid="_x0000_s1032"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jcygAAAOMAAAAPAAAAZHJzL2Rvd25yZXYueG1sRI/RTgIx&#10;FETfTfiH5pL4Ji0VAVcKQaOJ+KQLH3DdXrcbtrfrtsL699bExMfJzJzJrDaDb8WJ+tgENjCdKBDE&#10;VbAN1wYO+6erJYiYkC22gcnAN0XYrEcXKyxsOPMbncpUiwzhWKABl1JXSBkrRx7jJHTE2fsIvceU&#10;ZV9L2+M5w30rtVJz6bHhvOCwowdH1bH88gZeZ4H0o473Ze1v3fC+f9l94tyYy/GwvQORaEj/4b/2&#10;szWg1XR2rdVieQO/n/IfkOsfAAAA//8DAFBLAQItABQABgAIAAAAIQDb4fbL7gAAAIUBAAATAAAA&#10;AAAAAAAAAAAAAAAAAABbQ29udGVudF9UeXBlc10ueG1sUEsBAi0AFAAGAAgAAAAhAFr0LFu/AAAA&#10;FQEAAAsAAAAAAAAAAAAAAAAAHwEAAF9yZWxzLy5yZWxzUEsBAi0AFAAGAAgAAAAhAD6NKNzKAAAA&#10;4wAAAA8AAAAAAAAAAAAAAAAABwIAAGRycy9kb3ducmV2LnhtbFBLBQYAAAAAAwADALcAAAD+AgAA&#10;AAA=&#10;" filled="f" stroked="f">
                      <v:textbox inset="2.53958mm,2.53958mm,2.53958mm,2.53958mm">
                        <w:txbxContent>
                          <w:p w14:paraId="793FF49F" w14:textId="77777777" w:rsidR="00394A56" w:rsidRDefault="00394A56">
                            <w:pPr>
                              <w:spacing w:after="0" w:line="240" w:lineRule="auto"/>
                              <w:textDirection w:val="btLr"/>
                            </w:pPr>
                          </w:p>
                        </w:txbxContent>
                      </v:textbox>
                    </v:rect>
                    <v:group id="Group 1878484134" o:spid="_x0000_s1033"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FQbkyAAAAOMAAAAPAAAAZHJzL2Rvd25yZXYueG1sRE/NasJA&#10;EL4X+g7LFHqrm9SoIbqKSJUepFAVxNuQHZNgdjZkt0l8+65Q6HG+/1msBlOLjlpXWVYQjyIQxLnV&#10;FRcKTsftWwrCeWSNtWVScCcHq+Xz0wIzbXv+pu7gCxFC2GWooPS+yaR0eUkG3cg2xIG72tagD2db&#10;SN1iH8JNLd+jaCoNVhwaSmxoU1J+O/wYBbse+/U4/uj2t+vmfjlOvs77mJR6fRnWcxCeBv8v/nN/&#10;6jA/naVJmsTjBB4/BQDk8hcAAP//AwBQSwECLQAUAAYACAAAACEA2+H2y+4AAACFAQAAEwAAAAAA&#10;AAAAAAAAAAAAAAAAW0NvbnRlbnRfVHlwZXNdLnhtbFBLAQItABQABgAIAAAAIQBa9CxbvwAAABUB&#10;AAALAAAAAAAAAAAAAAAAAB8BAABfcmVscy8ucmVsc1BLAQItABQABgAIAAAAIQD2FQbkyAAAAOMA&#10;AAAPAAAAAAAAAAAAAAAAAAcCAABkcnMvZG93bnJldi54bWxQSwUGAAAAAAMAAwC3AAAA/AIAAAAA&#10;">
                      <v:rect id="Rectangle 1265534812" o:spid="_x0000_s1034"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C3uxgAAAOMAAAAPAAAAZHJzL2Rvd25yZXYueG1sRE9fT8Iw&#10;EH838Ts0Z+KbdBRYcFKIEkiUJxx+gHM918X1OtcK89tTEhMe7/f/FqvBteJIfWg8axiPMhDElTcN&#10;1xo+DtuHOYgQkQ22nknDHwVYLW9vFlgYf+J3OpaxFimEQ4EabIxdIWWoLDkMI98RJ+7L9w5jOvta&#10;mh5PKdy1UmVZLh02nBosdrS2VH2Xv07DfupJbVR4KWv3aIfPw+7tB3Ot7++G5ycQkYZ4Ff+7X02a&#10;r/LZbDKdjxVcfkoAyOUZAAD//wMAUEsBAi0AFAAGAAgAAAAhANvh9svuAAAAhQEAABMAAAAAAAAA&#10;AAAAAAAAAAAAAFtDb250ZW50X1R5cGVzXS54bWxQSwECLQAUAAYACAAAACEAWvQsW78AAAAVAQAA&#10;CwAAAAAAAAAAAAAAAAAfAQAAX3JlbHMvLnJlbHNQSwECLQAUAAYACAAAACEAkFAt7sYAAADjAAAA&#10;DwAAAAAAAAAAAAAAAAAHAgAAZHJzL2Rvd25yZXYueG1sUEsFBgAAAAADAAMAtwAAAPoCAAAAAA==&#10;" filled="f" stroked="f">
                        <v:textbox inset="2.53958mm,2.53958mm,2.53958mm,2.53958mm">
                          <w:txbxContent>
                            <w:p w14:paraId="63CC413C" w14:textId="77777777" w:rsidR="00394A56" w:rsidRDefault="00394A56">
                              <w:pPr>
                                <w:spacing w:after="0" w:line="240" w:lineRule="auto"/>
                                <w:textDirection w:val="btLr"/>
                              </w:pPr>
                            </w:p>
                          </w:txbxContent>
                        </v:textbox>
                      </v:rect>
                      <v:group id="Group 1763675780" o:spid="_x0000_s1035" style="position:absolute;left:6787;top:20874;width:93345;height:33851" coordorigin="6787,20874" coordsize="93345,3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YxNzAAAAOMAAAAPAAAAZHJzL2Rvd25yZXYueG1sRI9BS8NA&#10;EIXvgv9hmYI3u4mlSUm7LaWoeCiCrSDehuw0Cc3OhuyapP/eOQgeZ+bNe+/b7CbXqoH60Hg2kM4T&#10;UMSltw1XBj7PL48rUCEiW2w9k4EbBdht7+82WFg/8gcNp1gpMeFQoIE6xq7QOpQ1OQxz3xHL7eJ7&#10;h1HGvtK2x1HMXaufkiTTDhuWhBo7OtRUXk8/zsDriON+kT4Px+vlcPs+L9+/jikZ8zCb9mtQkab4&#10;L/77frNSP88WWb7MV0IhTLIAvf0FAAD//wMAUEsBAi0AFAAGAAgAAAAhANvh9svuAAAAhQEAABMA&#10;AAAAAAAAAAAAAAAAAAAAAFtDb250ZW50X1R5cGVzXS54bWxQSwECLQAUAAYACAAAACEAWvQsW78A&#10;AAAVAQAACwAAAAAAAAAAAAAAAAAfAQAAX3JlbHMvLnJlbHNQSwECLQAUAAYACAAAACEAnnWMTcwA&#10;AADjAAAADwAAAAAAAAAAAAAAAAAHAgAAZHJzL2Rvd25yZXYueG1sUEsFBgAAAAADAAMAtwAAAAAD&#10;AAAAAA==&#10;">
                        <v:rect id="Rectangle 1859116172" o:spid="_x0000_s1036" style="position:absolute;left:6787;top:20874;width:93345;height:338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ApUxwAAAOMAAAAPAAAAZHJzL2Rvd25yZXYueG1sRE9fT8Iw&#10;EH838Ts0R+IbdFtwjkkhSjQRnnD4Ac71XBfW61wrzG9vSUh8vN//W65H24kTDb51rCCdJSCIa6db&#10;bhR8HF6nBQgfkDV2jknBL3lYr25vllhqd+Z3OlWhETGEfYkKTAh9KaWvDVn0M9cTR+7LDRZDPIdG&#10;6gHPMdx2MkuSXFpsOTYY7GljqD5WP1bBfu4oe8n8c9XYhRk/D7vtN+ZK3U3Gp0cQgcbwL76633Sc&#10;X9wv0jRPHzK4/BQBkKs/AAAA//8DAFBLAQItABQABgAIAAAAIQDb4fbL7gAAAIUBAAATAAAAAAAA&#10;AAAAAAAAAAAAAABbQ29udGVudF9UeXBlc10ueG1sUEsBAi0AFAAGAAgAAAAhAFr0LFu/AAAAFQEA&#10;AAsAAAAAAAAAAAAAAAAAHwEAAF9yZWxzLy5yZWxzUEsBAi0AFAAGAAgAAAAhAK2cClTHAAAA4wAA&#10;AA8AAAAAAAAAAAAAAAAABwIAAGRycy9kb3ducmV2LnhtbFBLBQYAAAAAAwADALcAAAD7AgAAAAA=&#10;" filled="f" stroked="f">
                          <v:textbox inset="2.53958mm,2.53958mm,2.53958mm,2.53958mm">
                            <w:txbxContent>
                              <w:p w14:paraId="578DF50C" w14:textId="77777777" w:rsidR="00394A56" w:rsidRDefault="00394A56">
                                <w:pPr>
                                  <w:spacing w:after="0" w:line="240" w:lineRule="auto"/>
                                  <w:textDirection w:val="btLr"/>
                                </w:pPr>
                              </w:p>
                            </w:txbxContent>
                          </v:textbox>
                        </v:rect>
                        <v:group id="Group 524183888" o:spid="_x0000_s1037" style="position:absolute;left:6787;top:20874;width:93345;height:33851;rotation:180" coordorigin="-71,-71" coordsize="60055,19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m2xgAAAOIAAAAPAAAAZHJzL2Rvd25yZXYueG1sRE/JasMw&#10;EL0X+g9iCr01cpy4GNdyCIVSnwpZoNfBmlhurZGR1MT5++hQyPHx9noz21GcyYfBsYLlIgNB3Dk9&#10;cK/gePh4KUGEiKxxdEwKrhRg0zw+1Fhpd+EdnfexFymEQ4UKTIxTJWXoDFkMCzcRJ+7kvMWYoO+l&#10;9nhJ4XaUeZa9SosDpwaDE70b6n73f1aBXofVkdp26/Ovn0MxFJ+mP30r9fw0b99ARJrjXfzvbrWC&#10;Il8vy1VZps3pUroDsrkBAAD//wMAUEsBAi0AFAAGAAgAAAAhANvh9svuAAAAhQEAABMAAAAAAAAA&#10;AAAAAAAAAAAAAFtDb250ZW50X1R5cGVzXS54bWxQSwECLQAUAAYACAAAACEAWvQsW78AAAAVAQAA&#10;CwAAAAAAAAAAAAAAAAAfAQAAX3JlbHMvLnJlbHNQSwECLQAUAAYACAAAACEAkhPptsYAAADiAAAA&#10;DwAAAAAAAAAAAAAAAAAHAgAAZHJzL2Rvd25yZXYueG1sUEsFBgAAAAADAAMAtwAAAPoCAAAAAA==&#10;">
                          <v:rect id="Rectangle 1157327809" o:spid="_x0000_s1038" style="position:absolute;left:-71;top:-71;width:60054;height:192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wSNTxwAAAOMAAAAPAAAAZHJzL2Rvd25yZXYueG1sRE9LbsIw&#10;EN1X4g7WILErDinfgEEtAqntqg09wBAPcUQ8TmMD6e3rSkhdzvvPatPZWlyp9ZVjBaNhAoK4cLri&#10;UsHXYf84B+EDssbaMSn4IQ+bde9hhZl2N/6kax5KEUPYZ6jAhNBkUvrCkEU/dA1x5E6utRji2ZZS&#10;t3iL4baWaZJMpcWKY4PBhraGinN+sQo+xo7SXepf8tIuTHc8vL9941SpQb97XoII1IV/8d39quP8&#10;0WT2lM7myQL+fooAyPUvAAAA//8DAFBLAQItABQABgAIAAAAIQDb4fbL7gAAAIUBAAATAAAAAAAA&#10;AAAAAAAAAAAAAABbQ29udGVudF9UeXBlc10ueG1sUEsBAi0AFAAGAAgAAAAhAFr0LFu/AAAAFQEA&#10;AAsAAAAAAAAAAAAAAAAAHwEAAF9yZWxzLy5yZWxzUEsBAi0AFAAGAAgAAAAhABvBI1PHAAAA4wAA&#10;AA8AAAAAAAAAAAAAAAAABwIAAGRycy9kb3ducmV2LnhtbFBLBQYAAAAAAwADALcAAAD7AgAAAAA=&#10;" filled="f" stroked="f">
                            <v:textbox inset="2.53958mm,2.53958mm,2.53958mm,2.53958mm">
                              <w:txbxContent>
                                <w:p w14:paraId="7638607A" w14:textId="77777777" w:rsidR="00394A56" w:rsidRDefault="00394A56">
                                  <w:pPr>
                                    <w:spacing w:after="0" w:line="240" w:lineRule="auto"/>
                                    <w:textDirection w:val="btLr"/>
                                  </w:pPr>
                                </w:p>
                              </w:txbxContent>
                            </v:textbox>
                          </v:rect>
                          <v:shape id="Freeform: Shape 410082825" o:spid="_x0000_s1039" style="position:absolute;left:21216;top:-71;width:38767;height:17620;visibility:visible;mso-wrap-style:square;v-text-anchor:middle" coordsize="3876675,176212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4oaygAAAOIAAAAPAAAAZHJzL2Rvd25yZXYueG1sRI9Ba8JA&#10;FITvQv/D8gq9lLpriCVEV6mC0iIK1YLXR/Y1CWbfhuxq0n/fLRQ8DjPzDTNfDrYRN+p87VjDZKxA&#10;EBfO1Fxq+DptXjIQPiAbbByThh/ysFw8jOaYG9fzJ92OoRQRwj5HDVUIbS6lLyqy6MeuJY7et+ss&#10;hii7UpoO+wi3jUyUepUWa44LFba0rqi4HK9WQ1mnW7//WJ9210O/oss5e96mXuunx+FtBiLQEO7h&#10;//a70ZBOlMqSLJnC36V4B+TiFwAA//8DAFBLAQItABQABgAIAAAAIQDb4fbL7gAAAIUBAAATAAAA&#10;AAAAAAAAAAAAAAAAAABbQ29udGVudF9UeXBlc10ueG1sUEsBAi0AFAAGAAgAAAAhAFr0LFu/AAAA&#10;FQEAAAsAAAAAAAAAAAAAAAAAHwEAAF9yZWxzLy5yZWxzUEsBAi0AFAAGAAgAAAAhAE6vihrKAAAA&#10;4gAAAA8AAAAAAAAAAAAAAAAABwIAAGRycy9kb3ducmV2LnhtbFBLBQYAAAAAAwADALcAAAD+AgAA&#10;AAA=&#10;" adj="-11796480,,5400" path="m3869531,1359694v,,-489585,474345,-1509712,384810c1339691,1654969,936784,1180624,7144,1287304l7144,7144r3862387,l3869531,1359694xe" fillcolor="#00404a" stroked="f">
                            <v:fill color2="#007081" angle="315" colors="0 #00404a;.5 #005d6b;1 #007081" focus="100%" type="gradient">
                              <o:fill v:ext="view" type="gradientUnscaled"/>
                            </v:fill>
                            <v:stroke joinstyle="miter"/>
                            <v:formulas/>
                            <v:path arrowok="t" o:extrusionok="f" o:connecttype="custom" textboxrect="0,0,3876675,1762125"/>
                            <v:textbox inset="2.53958mm,2.53958mm,2.53958mm,2.53958mm">
                              <w:txbxContent>
                                <w:p w14:paraId="2A3D7AD8" w14:textId="77777777" w:rsidR="00394A56" w:rsidRDefault="00394A56">
                                  <w:pPr>
                                    <w:spacing w:after="0" w:line="240" w:lineRule="auto"/>
                                    <w:textDirection w:val="btLr"/>
                                  </w:pPr>
                                </w:p>
                              </w:txbxContent>
                            </v:textbox>
                          </v:shape>
                          <v:shape id="Freeform: Shape 1943019688" o:spid="_x0000_s1040" style="position:absolute;left:-71;top:-71;width:60007;height:19240;visibility:visible;mso-wrap-style:square;v-text-anchor:middle" coordsize="6000750,19240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SoJsywAAAOMAAAAPAAAAZHJzL2Rvd25yZXYueG1sRI9Bb8Iw&#10;DIXvSPsPkSftBikMVbQjIDRp0oDTYBs7msZrqzVO1QQo/x4fJnF89vPn9+bL3jXqTF2oPRsYjxJQ&#10;xIW3NZcGPvdvwxmoEJEtNp7JwJUCLBcPgznm1l/4g867WCqBcMjRQBVjm2sdioochpFviWX36zuH&#10;UWRXatvhReCu0ZMkSbXDmuVDhS29VlT87U5OKOn3YXvorxNL65/113F1pGyzNebpsV+9gIrUx7v5&#10;//rdSvxs+pyMs3QmoaWTDEAvbgAAAP//AwBQSwECLQAUAAYACAAAACEA2+H2y+4AAACFAQAAEwAA&#10;AAAAAAAAAAAAAAAAAAAAW0NvbnRlbnRfVHlwZXNdLnhtbFBLAQItABQABgAIAAAAIQBa9CxbvwAA&#10;ABUBAAALAAAAAAAAAAAAAAAAAB8BAABfcmVscy8ucmVsc1BLAQItABQABgAIAAAAIQAOSoJsywAA&#10;AOMAAAAPAAAAAAAAAAAAAAAAAAcCAABkcnMvZG93bnJldi54bWxQSwUGAAAAAAMAAwC3AAAA/wIA&#10;AAAA&#10;" adj="-11796480,,5400" path="m7144,1699736v,,1403032,618173,2927032,-215265c4459129,651986,5998369,893921,5998369,893921r,-886777l7144,7144r,1692592xe" fillcolor="#092442" stroked="f">
                            <v:fill color2="#103f73" angle="180" colors="0 #092442;.5 #0d3460;1 #103f73" focus="100%" type="gradient">
                              <o:fill v:ext="view" type="gradientUnscaled"/>
                            </v:fill>
                            <v:stroke joinstyle="miter"/>
                            <v:formulas/>
                            <v:path arrowok="t" o:extrusionok="f" o:connecttype="custom" textboxrect="0,0,6000750,1924050"/>
                            <v:textbox inset="2.53958mm,2.53958mm,2.53958mm,2.53958mm">
                              <w:txbxContent>
                                <w:p w14:paraId="4135EC83" w14:textId="77777777" w:rsidR="00394A56" w:rsidRDefault="00394A56">
                                  <w:pPr>
                                    <w:spacing w:after="0" w:line="240" w:lineRule="auto"/>
                                    <w:textDirection w:val="btLr"/>
                                  </w:pPr>
                                </w:p>
                              </w:txbxContent>
                            </v:textbox>
                          </v:shape>
                          <v:shape id="Freeform: Shape 955256146" o:spid="_x0000_s1041" style="position:absolute;left:-71;top:-71;width:60007;height:9048;visibility:visible;mso-wrap-style:square;v-text-anchor:middle" coordsize="6000750,90487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wFbyQAAAOIAAAAPAAAAZHJzL2Rvd25yZXYueG1sRI/dasJA&#10;EIXvC77DMkJvSt0oJrbRVYIgeiGUxj7AkB2TaHY2ZNcY374rFHp5OD8fZ7UZTCN66lxtWcF0EoEg&#10;LqyuuVTwc9q9f4BwHlljY5kUPMjBZj16WWGq7Z2/qc99KcIIuxQVVN63qZSuqMigm9iWOHhn2xn0&#10;QXal1B3ew7hp5CyKEmmw5kCosKVtRcU1v5kAyebZ/rLnvn07fg2cL46PYueUeh0P2RKEp8H/h//a&#10;B63gM45ncTKdJ/C8FO6AXP8CAAD//wMAUEsBAi0AFAAGAAgAAAAhANvh9svuAAAAhQEAABMAAAAA&#10;AAAAAAAAAAAAAAAAAFtDb250ZW50X1R5cGVzXS54bWxQSwECLQAUAAYACAAAACEAWvQsW78AAAAV&#10;AQAACwAAAAAAAAAAAAAAAAAfAQAAX3JlbHMvLnJlbHNQSwECLQAUAAYACAAAACEAJzcBW8kAAADi&#10;AAAADwAAAAAAAAAAAAAAAAAHAgAAZHJzL2Rvd25yZXYueG1sUEsFBgAAAAADAAMAtwAAAP0CAAAA&#10;AA==&#10;" adj="-11796480,,5400" path="m7144,7144r,606742c647224,1034891,2136934,964406,3546634,574834,4882039,205264,5998369,893921,5998369,893921r,-886777l7144,7144xe" fillcolor="#00274a" stroked="f">
                            <v:stroke joinstyle="miter"/>
                            <v:formulas/>
                            <v:path arrowok="t" o:extrusionok="f" o:connecttype="custom" textboxrect="0,0,6000750,904875"/>
                            <v:textbox inset="2.53958mm,2.53958mm,2.53958mm,2.53958mm">
                              <w:txbxContent>
                                <w:p w14:paraId="60BDF19C" w14:textId="77777777" w:rsidR="00394A56" w:rsidRDefault="00394A56">
                                  <w:pPr>
                                    <w:spacing w:after="0" w:line="240" w:lineRule="auto"/>
                                    <w:textDirection w:val="btLr"/>
                                  </w:pPr>
                                </w:p>
                              </w:txbxContent>
                            </v:textbox>
                          </v:shape>
                          <v:shape id="Freeform: Shape 229482476" o:spid="_x0000_s1042" style="position:absolute;left:31761;top:9244;width:28194;height:8286;visibility:visible;mso-wrap-style:square;v-text-anchor:middle" coordsize="2819400,82867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gH7LygAAAOIAAAAPAAAAZHJzL2Rvd25yZXYueG1sRI/dasJA&#10;FITvC77Dcgre1U2DmBhdpRakhQrFv/tj9jRJzZ4N2TUmb98tFHo5zMw3zHLdm1p01LrKsoLnSQSC&#10;OLe64kLB6bh9SkE4j6yxtkwKBnKwXo0elphpe+c9dQdfiABhl6GC0vsmk9LlJRl0E9sQB+/LtgZ9&#10;kG0hdYv3ADe1jKNoJg1WHBZKbOi1pPx6uBkF3S65DJvB9m/RJ+4/vs/pZpvslBo/9i8LEJ56/x/+&#10;a79rBXE8n6bxNJnB76VwB+TqBwAA//8DAFBLAQItABQABgAIAAAAIQDb4fbL7gAAAIUBAAATAAAA&#10;AAAAAAAAAAAAAAAAAABbQ29udGVudF9UeXBlc10ueG1sUEsBAi0AFAAGAAgAAAAhAFr0LFu/AAAA&#10;FQEAAAsAAAAAAAAAAAAAAAAAHwEAAF9yZWxzLy5yZWxzUEsBAi0AFAAGAAgAAAAhAMeAfsvKAAAA&#10;4gAAAA8AAAAAAAAAAAAAAAAABwIAAGRycy9kb3ducmV2LnhtbFBLBQYAAAAAAwADALcAAAD+AgAA&#10;AAA=&#10;" adj="-11796480,,5400" path="m7144,481489c380524,602456,751999,764381,1305401,812959,2325529,902494,2815114,428149,2815114,428149r,-421005c2332196,236696,1376839,568166,7144,481489xe" fillcolor="#006a78" stroked="f">
                            <v:stroke joinstyle="miter"/>
                            <v:formulas/>
                            <v:path arrowok="t" o:extrusionok="f" o:connecttype="custom" textboxrect="0,0,2819400,828675"/>
                            <v:textbox inset="2.53958mm,2.53958mm,2.53958mm,2.53958mm">
                              <w:txbxContent>
                                <w:p w14:paraId="5BF104D7" w14:textId="77777777" w:rsidR="00394A56" w:rsidRDefault="00394A56">
                                  <w:pPr>
                                    <w:spacing w:after="0" w:line="240" w:lineRule="auto"/>
                                    <w:textDirection w:val="btLr"/>
                                  </w:pPr>
                                </w:p>
                              </w:txbxContent>
                            </v:textbox>
                          </v:shape>
                        </v:group>
                      </v:group>
                    </v:group>
                  </v:group>
                </v:group>
              </v:group>
            </v:group>
          </w:pict>
        </mc:Fallback>
      </mc:AlternateContent>
    </w:r>
  </w:p>
  <w:p w14:paraId="1A49EA88" w14:textId="77777777" w:rsidR="00394A56" w:rsidRDefault="00152F52">
    <w:r>
      <w:rPr>
        <w:noProof/>
      </w:rPr>
      <w:drawing>
        <wp:anchor distT="0" distB="0" distL="114300" distR="114300" simplePos="0" relativeHeight="251660288" behindDoc="0" locked="0" layoutInCell="1" hidden="0" allowOverlap="1" wp14:anchorId="75F8A1C9" wp14:editId="5E63A357">
          <wp:simplePos x="0" y="0"/>
          <wp:positionH relativeFrom="column">
            <wp:posOffset>3164840</wp:posOffset>
          </wp:positionH>
          <wp:positionV relativeFrom="paragraph">
            <wp:posOffset>26669</wp:posOffset>
          </wp:positionV>
          <wp:extent cx="3515995" cy="895985"/>
          <wp:effectExtent l="0" t="0" r="0" b="0"/>
          <wp:wrapNone/>
          <wp:docPr id="1903986559" name="image1.png" descr="HDRN Canada Logo"/>
          <wp:cNvGraphicFramePr/>
          <a:graphic xmlns:a="http://schemas.openxmlformats.org/drawingml/2006/main">
            <a:graphicData uri="http://schemas.openxmlformats.org/drawingml/2006/picture">
              <pic:pic xmlns:pic="http://schemas.openxmlformats.org/drawingml/2006/picture">
                <pic:nvPicPr>
                  <pic:cNvPr id="0" name="image1.png" descr="HDRN Canada Logo"/>
                  <pic:cNvPicPr preferRelativeResize="0"/>
                </pic:nvPicPr>
                <pic:blipFill>
                  <a:blip r:embed="rId1"/>
                  <a:srcRect l="3376" r="3638"/>
                  <a:stretch>
                    <a:fillRect/>
                  </a:stretch>
                </pic:blipFill>
                <pic:spPr>
                  <a:xfrm>
                    <a:off x="0" y="0"/>
                    <a:ext cx="3515995" cy="89598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9D4635" w14:textId="77777777" w:rsidR="00152F52" w:rsidRDefault="00152F52">
      <w:pPr>
        <w:spacing w:after="0" w:line="240" w:lineRule="auto"/>
      </w:pPr>
      <w:r>
        <w:separator/>
      </w:r>
    </w:p>
  </w:footnote>
  <w:footnote w:type="continuationSeparator" w:id="0">
    <w:p w14:paraId="74FF6F0D" w14:textId="77777777" w:rsidR="00152F52" w:rsidRDefault="00152F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68B93D" w14:textId="77777777" w:rsidR="00394A56" w:rsidRDefault="00394A56">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3EE7AC" w14:textId="77777777" w:rsidR="00394A56" w:rsidRDefault="00394A56">
    <w:pPr>
      <w:tabs>
        <w:tab w:val="center" w:pos="4680"/>
        <w:tab w:val="right" w:pos="9360"/>
      </w:tabs>
      <w:spacing w:before="240" w:after="240"/>
      <w:ind w:left="720"/>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29CE07" w14:textId="77777777" w:rsidR="00394A56" w:rsidRDefault="00394A56">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DB4243"/>
    <w:multiLevelType w:val="multilevel"/>
    <w:tmpl w:val="4B5A497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6865924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4A56"/>
    <w:rsid w:val="00115F3F"/>
    <w:rsid w:val="00152F52"/>
    <w:rsid w:val="00153549"/>
    <w:rsid w:val="003273A0"/>
    <w:rsid w:val="00394A56"/>
    <w:rsid w:val="007C63EC"/>
    <w:rsid w:val="009F2BD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4398826"/>
  <w15:docId w15:val="{296D4B2B-613D-44EC-82C4-9D11EB2DC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 w:eastAsia="en-CA" w:bidi="ar-SA"/>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after="120" w:line="276" w:lineRule="auto"/>
      <w:outlineLvl w:val="0"/>
    </w:pPr>
    <w:rPr>
      <w:rFonts w:ascii="Lato" w:eastAsia="Lato" w:hAnsi="Lato" w:cs="Lato"/>
      <w:b/>
      <w:bCs/>
      <w:color w:val="006A78"/>
      <w:sz w:val="36"/>
      <w:szCs w:val="36"/>
    </w:rPr>
  </w:style>
  <w:style w:type="paragraph" w:styleId="Heading2">
    <w:name w:val="heading 2"/>
    <w:basedOn w:val="Normal"/>
    <w:next w:val="Normal"/>
    <w:link w:val="Heading2Char"/>
    <w:uiPriority w:val="9"/>
    <w:unhideWhenUsed/>
    <w:qFormat/>
    <w:pPr>
      <w:keepNext/>
      <w:keepLines/>
      <w:tabs>
        <w:tab w:val="left" w:pos="461"/>
      </w:tabs>
      <w:spacing w:after="120" w:line="276" w:lineRule="auto"/>
      <w:outlineLvl w:val="1"/>
    </w:pPr>
    <w:rPr>
      <w:rFonts w:ascii="Lato" w:eastAsia="Lato" w:hAnsi="Lato" w:cs="Lato"/>
      <w:b/>
      <w:bCs/>
      <w:color w:val="002649"/>
      <w:sz w:val="28"/>
      <w:szCs w:val="28"/>
    </w:rPr>
  </w:style>
  <w:style w:type="paragraph" w:styleId="Heading3">
    <w:name w:val="heading 3"/>
    <w:basedOn w:val="Normal"/>
    <w:next w:val="Normal"/>
    <w:link w:val="Heading3Char"/>
    <w:uiPriority w:val="9"/>
    <w:unhideWhenUsed/>
    <w:qFormat/>
    <w:pPr>
      <w:keepNext/>
      <w:keepLines/>
      <w:tabs>
        <w:tab w:val="left" w:pos="461"/>
      </w:tabs>
      <w:spacing w:after="120" w:line="276" w:lineRule="auto"/>
      <w:outlineLvl w:val="2"/>
    </w:pPr>
    <w:rPr>
      <w:rFonts w:ascii="Lato" w:eastAsia="Lato" w:hAnsi="Lato" w:cs="Lato"/>
      <w:color w:val="006A78"/>
      <w:sz w:val="28"/>
      <w:szCs w:val="28"/>
    </w:rPr>
  </w:style>
  <w:style w:type="paragraph" w:styleId="Heading4">
    <w:name w:val="heading 4"/>
    <w:basedOn w:val="Normal"/>
    <w:next w:val="Normal"/>
    <w:link w:val="Heading4Char"/>
    <w:uiPriority w:val="9"/>
    <w:semiHidden/>
    <w:unhideWhenUsed/>
    <w:qFormat/>
    <w:pPr>
      <w:outlineLvl w:val="3"/>
    </w:pPr>
    <w:rPr>
      <w:i/>
      <w:iCs/>
    </w:rPr>
  </w:style>
  <w:style w:type="paragraph" w:styleId="Heading5">
    <w:name w:val="heading 5"/>
    <w:basedOn w:val="Normal"/>
    <w:next w:val="Normal"/>
    <w:link w:val="Heading5Char"/>
    <w:uiPriority w:val="9"/>
    <w:semiHidden/>
    <w:unhideWhenUsed/>
    <w:qFormat/>
    <w:pPr>
      <w:ind w:left="360"/>
      <w:outlineLvl w:val="4"/>
    </w:pPr>
    <w:rPr>
      <w:i/>
      <w:iCs/>
      <w:color w:val="006A78"/>
    </w:rPr>
  </w:style>
  <w:style w:type="paragraph" w:styleId="Heading6">
    <w:name w:val="heading 6"/>
    <w:basedOn w:val="Normal"/>
    <w:next w:val="Normal"/>
    <w:link w:val="Heading6Char"/>
    <w:uiPriority w:val="9"/>
    <w:semiHidden/>
    <w:unhideWhenUsed/>
    <w:qFormat/>
    <w:pPr>
      <w:ind w:left="720" w:hanging="360"/>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0" w:line="240" w:lineRule="auto"/>
    </w:pPr>
    <w:rPr>
      <w:rFonts w:ascii="Lato" w:eastAsia="Lato" w:hAnsi="Lato" w:cs="Lato"/>
      <w:b/>
      <w:bCs/>
      <w:color w:val="002649"/>
      <w:sz w:val="44"/>
      <w:szCs w:val="44"/>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100" w:type="dxa"/>
        <w:left w:w="100" w:type="dxa"/>
        <w:bottom w:w="100" w:type="dxa"/>
        <w:right w:w="100" w:type="dxa"/>
      </w:tblCellMar>
    </w:tblPr>
  </w:style>
  <w:style w:type="character" w:customStyle="1" w:styleId="Heading1Char">
    <w:name w:val="Heading 1 Char"/>
    <w:basedOn w:val="DefaultParagraphFont"/>
    <w:link w:val="Heading1"/>
    <w:uiPriority w:val="9"/>
    <w:rsid w:val="00153B21"/>
    <w:rPr>
      <w:rFonts w:ascii="Lato" w:eastAsia="Arial" w:hAnsi="Lato" w:cs="Arial"/>
      <w:b/>
      <w:color w:val="006A78"/>
      <w:kern w:val="0"/>
      <w:sz w:val="36"/>
      <w:szCs w:val="40"/>
      <w:lang w:val="en"/>
    </w:rPr>
  </w:style>
  <w:style w:type="paragraph" w:styleId="PlainText">
    <w:name w:val="Plain Text"/>
    <w:basedOn w:val="Normal"/>
    <w:link w:val="PlainTextChar"/>
    <w:uiPriority w:val="99"/>
    <w:semiHidden/>
    <w:unhideWhenUsed/>
    <w:rsid w:val="008E17D2"/>
    <w:pPr>
      <w:spacing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8E17D2"/>
    <w:rPr>
      <w:rFonts w:ascii="Consolas" w:eastAsia="Arial" w:hAnsi="Consolas" w:cs="Consolas"/>
      <w:kern w:val="0"/>
      <w:sz w:val="21"/>
      <w:szCs w:val="21"/>
      <w:lang w:val="en"/>
    </w:rPr>
  </w:style>
  <w:style w:type="character" w:customStyle="1" w:styleId="Heading2Char">
    <w:name w:val="Heading 2 Char"/>
    <w:basedOn w:val="DefaultParagraphFont"/>
    <w:link w:val="Heading2"/>
    <w:uiPriority w:val="9"/>
    <w:rsid w:val="00004241"/>
    <w:rPr>
      <w:rFonts w:ascii="Lato" w:eastAsia="Arial" w:hAnsi="Lato" w:cstheme="minorHAnsi"/>
      <w:b/>
      <w:color w:val="002649"/>
      <w:spacing w:val="-1"/>
      <w:kern w:val="0"/>
      <w:sz w:val="28"/>
      <w:szCs w:val="32"/>
      <w:lang w:val="en"/>
    </w:rPr>
  </w:style>
  <w:style w:type="paragraph" w:styleId="NoSpacing">
    <w:name w:val="No Spacing"/>
    <w:uiPriority w:val="1"/>
    <w:rsid w:val="00563957"/>
    <w:rPr>
      <w:szCs w:val="22"/>
    </w:rPr>
  </w:style>
  <w:style w:type="paragraph" w:customStyle="1" w:styleId="ItalicisedText">
    <w:name w:val="Italicised Text"/>
    <w:basedOn w:val="BodyText"/>
    <w:qFormat/>
    <w:rsid w:val="00563957"/>
    <w:rPr>
      <w:i/>
    </w:rPr>
  </w:style>
  <w:style w:type="paragraph" w:customStyle="1" w:styleId="BulletPoints">
    <w:name w:val="Bullet Points"/>
    <w:basedOn w:val="ListBullet"/>
    <w:qFormat/>
    <w:rsid w:val="000F3400"/>
  </w:style>
  <w:style w:type="paragraph" w:styleId="BodyText">
    <w:name w:val="Body Text"/>
    <w:basedOn w:val="Normal"/>
    <w:link w:val="BodyTextChar"/>
    <w:uiPriority w:val="1"/>
    <w:semiHidden/>
    <w:unhideWhenUsed/>
    <w:qFormat/>
    <w:rsid w:val="00563957"/>
    <w:pPr>
      <w:spacing w:after="120"/>
    </w:pPr>
  </w:style>
  <w:style w:type="character" w:customStyle="1" w:styleId="BodyTextChar">
    <w:name w:val="Body Text Char"/>
    <w:basedOn w:val="DefaultParagraphFont"/>
    <w:link w:val="BodyText"/>
    <w:uiPriority w:val="1"/>
    <w:semiHidden/>
    <w:rsid w:val="00563957"/>
    <w:rPr>
      <w:rFonts w:ascii="Arial" w:hAnsi="Arial"/>
      <w:kern w:val="0"/>
      <w:szCs w:val="22"/>
      <w:lang w:val="en-US"/>
    </w:rPr>
  </w:style>
  <w:style w:type="table" w:styleId="TableGrid">
    <w:name w:val="Table Grid"/>
    <w:basedOn w:val="TableNormal"/>
    <w:uiPriority w:val="39"/>
    <w:rsid w:val="0084591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63957"/>
    <w:pPr>
      <w:ind w:left="720"/>
      <w:contextualSpacing/>
    </w:pPr>
  </w:style>
  <w:style w:type="paragraph" w:styleId="FootnoteText">
    <w:name w:val="footnote text"/>
    <w:basedOn w:val="Normal"/>
    <w:link w:val="FootnoteTextChar"/>
    <w:uiPriority w:val="99"/>
    <w:semiHidden/>
    <w:unhideWhenUsed/>
    <w:rsid w:val="008459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591A"/>
    <w:rPr>
      <w:kern w:val="0"/>
      <w:sz w:val="20"/>
      <w:szCs w:val="20"/>
      <w:lang w:val="en-US"/>
    </w:rPr>
  </w:style>
  <w:style w:type="character" w:styleId="FootnoteReference">
    <w:name w:val="footnote reference"/>
    <w:basedOn w:val="DefaultParagraphFont"/>
    <w:uiPriority w:val="99"/>
    <w:semiHidden/>
    <w:unhideWhenUsed/>
    <w:rsid w:val="0084591A"/>
    <w:rPr>
      <w:vertAlign w:val="superscript"/>
    </w:rPr>
  </w:style>
  <w:style w:type="paragraph" w:customStyle="1" w:styleId="QuoteCallout">
    <w:name w:val="Quote Callout"/>
    <w:basedOn w:val="Normal"/>
    <w:qFormat/>
    <w:rsid w:val="00563957"/>
    <w:rPr>
      <w:i/>
      <w:iCs/>
      <w:color w:val="006A78"/>
      <w:lang w:val="en-CA"/>
    </w:rPr>
  </w:style>
  <w:style w:type="paragraph" w:customStyle="1" w:styleId="NumberedList">
    <w:name w:val="Numbered List"/>
    <w:basedOn w:val="ListParagraph"/>
    <w:qFormat/>
    <w:rsid w:val="00563957"/>
    <w:pPr>
      <w:tabs>
        <w:tab w:val="num" w:pos="720"/>
      </w:tabs>
      <w:ind w:hanging="720"/>
    </w:pPr>
  </w:style>
  <w:style w:type="character" w:customStyle="1" w:styleId="TitleChar">
    <w:name w:val="Title Char"/>
    <w:basedOn w:val="DefaultParagraphFont"/>
    <w:link w:val="Title"/>
    <w:uiPriority w:val="10"/>
    <w:rsid w:val="00563957"/>
    <w:rPr>
      <w:rFonts w:ascii="Lato" w:eastAsiaTheme="majorEastAsia" w:hAnsi="Lato" w:cstheme="majorBidi"/>
      <w:b/>
      <w:color w:val="002649"/>
      <w:spacing w:val="-10"/>
      <w:kern w:val="28"/>
      <w:sz w:val="44"/>
      <w:szCs w:val="56"/>
      <w:lang w:val="en-US"/>
    </w:rPr>
  </w:style>
  <w:style w:type="character" w:styleId="FollowedHyperlink">
    <w:name w:val="FollowedHyperlink"/>
    <w:basedOn w:val="DefaultParagraphFont"/>
    <w:uiPriority w:val="99"/>
    <w:semiHidden/>
    <w:unhideWhenUsed/>
    <w:rsid w:val="0081034D"/>
    <w:rPr>
      <w:color w:val="954F72" w:themeColor="followedHyperlink"/>
      <w:u w:val="single"/>
    </w:rPr>
  </w:style>
  <w:style w:type="character" w:styleId="PageNumber">
    <w:name w:val="page number"/>
    <w:basedOn w:val="DefaultParagraphFont"/>
    <w:uiPriority w:val="99"/>
    <w:semiHidden/>
    <w:unhideWhenUsed/>
    <w:rsid w:val="0081034D"/>
  </w:style>
  <w:style w:type="paragraph" w:styleId="TOC1">
    <w:name w:val="toc 1"/>
    <w:basedOn w:val="Normal"/>
    <w:next w:val="Normal"/>
    <w:autoRedefine/>
    <w:uiPriority w:val="39"/>
    <w:unhideWhenUsed/>
    <w:rsid w:val="00A84922"/>
    <w:pPr>
      <w:tabs>
        <w:tab w:val="right" w:leader="dot" w:pos="10070"/>
      </w:tabs>
      <w:spacing w:after="100"/>
    </w:pPr>
    <w:rPr>
      <w:b/>
      <w:bCs/>
      <w:noProof/>
    </w:rPr>
  </w:style>
  <w:style w:type="paragraph" w:styleId="TOC2">
    <w:name w:val="toc 2"/>
    <w:basedOn w:val="Normal"/>
    <w:next w:val="Normal"/>
    <w:autoRedefine/>
    <w:uiPriority w:val="39"/>
    <w:unhideWhenUsed/>
    <w:rsid w:val="00563957"/>
    <w:pPr>
      <w:spacing w:after="100"/>
      <w:ind w:left="240"/>
    </w:pPr>
  </w:style>
  <w:style w:type="paragraph" w:styleId="TOC3">
    <w:name w:val="toc 3"/>
    <w:basedOn w:val="Normal"/>
    <w:next w:val="Normal"/>
    <w:autoRedefine/>
    <w:uiPriority w:val="39"/>
    <w:unhideWhenUsed/>
    <w:rsid w:val="00563957"/>
    <w:pPr>
      <w:spacing w:after="100"/>
      <w:ind w:left="480"/>
    </w:pPr>
  </w:style>
  <w:style w:type="character" w:styleId="Hyperlink">
    <w:name w:val="Hyperlink"/>
    <w:basedOn w:val="DefaultParagraphFont"/>
    <w:uiPriority w:val="99"/>
    <w:unhideWhenUsed/>
    <w:rsid w:val="00563957"/>
    <w:rPr>
      <w:color w:val="0563C1" w:themeColor="hyperlink"/>
      <w:u w:val="single"/>
    </w:rPr>
  </w:style>
  <w:style w:type="paragraph" w:styleId="TOC4">
    <w:name w:val="toc 4"/>
    <w:basedOn w:val="Normal"/>
    <w:next w:val="Normal"/>
    <w:autoRedefine/>
    <w:uiPriority w:val="39"/>
    <w:semiHidden/>
    <w:unhideWhenUsed/>
    <w:rsid w:val="00BF6CD5"/>
    <w:pPr>
      <w:spacing w:after="0"/>
      <w:ind w:left="66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BF6CD5"/>
    <w:pPr>
      <w:spacing w:after="0"/>
      <w:ind w:left="88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BF6CD5"/>
    <w:pPr>
      <w:spacing w:after="0"/>
      <w:ind w:left="11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BF6CD5"/>
    <w:pPr>
      <w:spacing w:after="0"/>
      <w:ind w:left="132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BF6CD5"/>
    <w:pPr>
      <w:spacing w:after="0"/>
      <w:ind w:left="154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BF6CD5"/>
    <w:pPr>
      <w:spacing w:after="0"/>
      <w:ind w:left="1760"/>
    </w:pPr>
    <w:rPr>
      <w:rFonts w:asciiTheme="minorHAnsi" w:hAnsiTheme="minorHAnsi" w:cstheme="minorHAnsi"/>
      <w:sz w:val="20"/>
      <w:szCs w:val="20"/>
    </w:rPr>
  </w:style>
  <w:style w:type="character" w:styleId="UnresolvedMention">
    <w:name w:val="Unresolved Mention"/>
    <w:basedOn w:val="DefaultParagraphFont"/>
    <w:uiPriority w:val="99"/>
    <w:semiHidden/>
    <w:unhideWhenUsed/>
    <w:rsid w:val="00CE4238"/>
    <w:rPr>
      <w:color w:val="605E5C"/>
      <w:shd w:val="clear" w:color="auto" w:fill="E1DFDD"/>
    </w:rPr>
  </w:style>
  <w:style w:type="paragraph" w:customStyle="1" w:styleId="Default">
    <w:name w:val="Default"/>
    <w:rsid w:val="00DF021C"/>
    <w:pPr>
      <w:autoSpaceDE w:val="0"/>
      <w:autoSpaceDN w:val="0"/>
      <w:adjustRightInd w:val="0"/>
    </w:pPr>
    <w:rPr>
      <w:rFonts w:ascii="Cambria" w:hAnsi="Cambria" w:cs="Cambria"/>
      <w:color w:val="000000"/>
    </w:rPr>
  </w:style>
  <w:style w:type="character" w:customStyle="1" w:styleId="Heading3Char">
    <w:name w:val="Heading 3 Char"/>
    <w:basedOn w:val="DefaultParagraphFont"/>
    <w:link w:val="Heading3"/>
    <w:uiPriority w:val="9"/>
    <w:rsid w:val="00153B21"/>
    <w:rPr>
      <w:rFonts w:ascii="Lato" w:eastAsia="Arial" w:hAnsi="Lato" w:cstheme="minorHAnsi"/>
      <w:bCs/>
      <w:color w:val="006A78"/>
      <w:spacing w:val="-1"/>
      <w:kern w:val="0"/>
      <w:sz w:val="28"/>
      <w:szCs w:val="32"/>
      <w:lang w:val="en"/>
    </w:rPr>
  </w:style>
  <w:style w:type="table" w:styleId="GridTable4">
    <w:name w:val="Grid Table 4"/>
    <w:basedOn w:val="TableNormal"/>
    <w:uiPriority w:val="49"/>
    <w:rsid w:val="00C16153"/>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numbering" w:customStyle="1" w:styleId="CurrentList1">
    <w:name w:val="Current List1"/>
    <w:uiPriority w:val="99"/>
    <w:rsid w:val="00852D32"/>
  </w:style>
  <w:style w:type="paragraph" w:customStyle="1" w:styleId="TOCBody">
    <w:name w:val="TOC Body"/>
    <w:basedOn w:val="TOC1"/>
    <w:qFormat/>
    <w:rsid w:val="00A84922"/>
  </w:style>
  <w:style w:type="character" w:customStyle="1" w:styleId="SubtitleChar">
    <w:name w:val="Subtitle Char"/>
    <w:basedOn w:val="DefaultParagraphFont"/>
    <w:link w:val="Subtitle"/>
    <w:uiPriority w:val="11"/>
    <w:rsid w:val="008057C0"/>
    <w:rPr>
      <w:rFonts w:ascii="Lato" w:eastAsia="Franklin Gothic Book" w:hAnsi="Lato" w:cs="Times New Roman"/>
      <w:b/>
      <w:bCs/>
      <w:noProof/>
      <w:color w:val="00274A"/>
      <w:spacing w:val="-10"/>
      <w:kern w:val="20"/>
      <w:sz w:val="72"/>
      <w:szCs w:val="160"/>
      <w:lang w:val="en-US" w:eastAsia="ja-JP"/>
    </w:rPr>
  </w:style>
  <w:style w:type="paragraph" w:styleId="NormalWeb">
    <w:name w:val="Normal (Web)"/>
    <w:basedOn w:val="Normal"/>
    <w:uiPriority w:val="99"/>
    <w:semiHidden/>
    <w:unhideWhenUsed/>
    <w:rsid w:val="00764B82"/>
    <w:pPr>
      <w:spacing w:before="100" w:beforeAutospacing="1" w:after="100" w:afterAutospacing="1" w:line="240" w:lineRule="auto"/>
    </w:pPr>
    <w:rPr>
      <w:rFonts w:ascii="Times New Roman" w:eastAsia="Times New Roman" w:hAnsi="Times New Roman" w:cs="Times New Roman"/>
      <w:lang w:val="en-CA"/>
    </w:rPr>
  </w:style>
  <w:style w:type="character" w:customStyle="1" w:styleId="Heading4Char">
    <w:name w:val="Heading 4 Char"/>
    <w:basedOn w:val="DefaultParagraphFont"/>
    <w:link w:val="Heading4"/>
    <w:uiPriority w:val="9"/>
    <w:rsid w:val="00004241"/>
    <w:rPr>
      <w:rFonts w:ascii="Arial" w:hAnsi="Arial"/>
      <w:i/>
      <w:iCs/>
      <w:kern w:val="0"/>
      <w:szCs w:val="22"/>
    </w:rPr>
  </w:style>
  <w:style w:type="character" w:customStyle="1" w:styleId="Heading5Char">
    <w:name w:val="Heading 5 Char"/>
    <w:basedOn w:val="DefaultParagraphFont"/>
    <w:link w:val="Heading5"/>
    <w:uiPriority w:val="9"/>
    <w:rsid w:val="00004241"/>
    <w:rPr>
      <w:rFonts w:ascii="Arial" w:hAnsi="Arial"/>
      <w:i/>
      <w:iCs/>
      <w:color w:val="006A78"/>
      <w:kern w:val="0"/>
      <w:szCs w:val="22"/>
    </w:rPr>
  </w:style>
  <w:style w:type="character" w:customStyle="1" w:styleId="Heading6Char">
    <w:name w:val="Heading 6 Char"/>
    <w:basedOn w:val="DefaultParagraphFont"/>
    <w:link w:val="Heading6"/>
    <w:uiPriority w:val="9"/>
    <w:rsid w:val="00056B37"/>
    <w:rPr>
      <w:rFonts w:ascii="Arial" w:hAnsi="Arial"/>
      <w:kern w:val="0"/>
      <w:szCs w:val="22"/>
    </w:rPr>
  </w:style>
  <w:style w:type="paragraph" w:styleId="ListBullet">
    <w:name w:val="List Bullet"/>
    <w:basedOn w:val="Normal"/>
    <w:uiPriority w:val="99"/>
    <w:semiHidden/>
    <w:unhideWhenUsed/>
    <w:rsid w:val="00056B37"/>
    <w:pPr>
      <w:tabs>
        <w:tab w:val="num" w:pos="720"/>
      </w:tabs>
      <w:ind w:left="720" w:hanging="720"/>
      <w:contextualSpacing/>
    </w:pPr>
  </w:style>
  <w:style w:type="table" w:customStyle="1" w:styleId="a">
    <w:basedOn w:val="TableNormal"/>
    <w:rPr>
      <w:sz w:val="22"/>
      <w:szCs w:val="22"/>
    </w:rPr>
    <w:tblPr>
      <w:tblStyleRowBandSize w:val="1"/>
      <w:tblStyleColBandSize w:val="1"/>
    </w:tblPr>
  </w:style>
  <w:style w:type="paragraph" w:styleId="Header">
    <w:name w:val="header"/>
    <w:basedOn w:val="Normal"/>
    <w:link w:val="HeaderChar"/>
    <w:uiPriority w:val="99"/>
    <w:unhideWhenUsed/>
    <w:rsid w:val="00522B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2BB2"/>
    <w:rPr>
      <w:szCs w:val="22"/>
    </w:r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Pr>
  </w:style>
  <w:style w:type="paragraph" w:styleId="Subtitle">
    <w:name w:val="Subtitle"/>
    <w:basedOn w:val="Normal"/>
    <w:next w:val="Normal"/>
    <w:link w:val="SubtitleChar"/>
    <w:uiPriority w:val="11"/>
    <w:qFormat/>
    <w:pPr>
      <w:spacing w:after="0" w:line="240" w:lineRule="auto"/>
    </w:pPr>
    <w:rPr>
      <w:rFonts w:ascii="Lato" w:eastAsia="Lato" w:hAnsi="Lato" w:cs="Lato"/>
      <w:b/>
      <w:bCs/>
      <w:color w:val="00274A"/>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pgoukjB1/dUZg73kWUhzfFP1PLw==">CgMxLjAyDmguaXl5emJ2ZnpwMGY1Mg5oLmRpdjhqY21uOHdhZjIOaC5oMHVzY3UycG92bXYyDmgubGp2anE4bjY3czF5Mg5oLmY1aW5lczRta3RscTIOaC51bHpyanplbnU1N3AyDmguOWh2ZDVoM3J2Y2l5Mg5oLnk2bWt3aTcwMGJ4eTgAciExQURBbTF0bk54NVc1Y1dzejNIeDNsNmpWQjRYcEF2RFA=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345</Words>
  <Characters>1971</Characters>
  <Application>Microsoft Office Word</Application>
  <DocSecurity>2</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HDRN Canada</dc:creator>
  <cp:lastModifiedBy>Claire O'Brien</cp:lastModifiedBy>
  <cp:revision>3</cp:revision>
  <dcterms:created xsi:type="dcterms:W3CDTF">2024-03-15T21:08:00Z</dcterms:created>
  <dcterms:modified xsi:type="dcterms:W3CDTF">2026-03-25T18:09:00Z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