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36B910" w14:textId="77777777" w:rsidR="00F53F61" w:rsidRDefault="00000000">
      <w:pPr>
        <w:pStyle w:val="Title"/>
        <w:spacing w:after="240"/>
        <w:rPr>
          <w:color w:val="00274A"/>
        </w:rPr>
      </w:pPr>
      <w:r>
        <w:rPr>
          <w:color w:val="00274A"/>
        </w:rPr>
        <w:t xml:space="preserve">RRDS Canada </w:t>
      </w:r>
    </w:p>
    <w:p w14:paraId="18668E21" w14:textId="77777777" w:rsidR="00F53F61" w:rsidRDefault="00000000">
      <w:pPr>
        <w:pStyle w:val="Subtitle"/>
      </w:pPr>
      <w:r>
        <w:t xml:space="preserve">Conseil </w:t>
      </w:r>
      <w:proofErr w:type="spellStart"/>
      <w:proofErr w:type="gramStart"/>
      <w:r>
        <w:t>d’administration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formulaire</w:t>
      </w:r>
      <w:proofErr w:type="spellEnd"/>
      <w:r>
        <w:t xml:space="preserve"> de candidature</w:t>
      </w:r>
    </w:p>
    <w:p w14:paraId="3167505F" w14:textId="77777777" w:rsidR="00F53F61" w:rsidRDefault="00000000">
      <w:pPr>
        <w:pStyle w:val="Title"/>
      </w:pPr>
      <w:r>
        <w:t>2026/2027</w:t>
      </w:r>
      <w:r>
        <w:br w:type="page"/>
      </w:r>
    </w:p>
    <w:p w14:paraId="638311D2" w14:textId="77777777" w:rsidR="00F53F61" w:rsidRDefault="00000000">
      <w:pPr>
        <w:pStyle w:val="Heading1"/>
      </w:pPr>
      <w:bookmarkStart w:id="0" w:name="_heading=h.2s8eyo1" w:colFirst="0" w:colLast="0"/>
      <w:bookmarkEnd w:id="0"/>
      <w:proofErr w:type="spellStart"/>
      <w:r>
        <w:lastRenderedPageBreak/>
        <w:t>Formulaire</w:t>
      </w:r>
      <w:proofErr w:type="spellEnd"/>
      <w:r>
        <w:t xml:space="preserve"> de candidature </w:t>
      </w:r>
      <w:proofErr w:type="gramStart"/>
      <w:r>
        <w:t>pour</w:t>
      </w:r>
      <w:proofErr w:type="gramEnd"/>
      <w:r>
        <w:t xml:space="preserve"> le conseil </w:t>
      </w:r>
      <w:proofErr w:type="spellStart"/>
      <w:r>
        <w:t>d’administration</w:t>
      </w:r>
      <w:proofErr w:type="spellEnd"/>
      <w:r>
        <w:t xml:space="preserve"> de RRDS Canada</w:t>
      </w:r>
    </w:p>
    <w:p w14:paraId="364F7FCE" w14:textId="77777777" w:rsidR="00F53F61" w:rsidRDefault="00000000">
      <w:proofErr w:type="spellStart"/>
      <w:r>
        <w:t>Veuillez</w:t>
      </w:r>
      <w:proofErr w:type="spellEnd"/>
      <w:r>
        <w:t xml:space="preserve"> </w:t>
      </w:r>
      <w:proofErr w:type="spellStart"/>
      <w:r>
        <w:t>soumettre</w:t>
      </w:r>
      <w:proofErr w:type="spellEnd"/>
      <w:r>
        <w:t xml:space="preserve"> le </w:t>
      </w:r>
      <w:proofErr w:type="spellStart"/>
      <w:r>
        <w:t>formulaire</w:t>
      </w:r>
      <w:proofErr w:type="spellEnd"/>
      <w:r>
        <w:t xml:space="preserve"> </w:t>
      </w:r>
      <w:proofErr w:type="spellStart"/>
      <w:r>
        <w:t>dûment</w:t>
      </w:r>
      <w:proofErr w:type="spellEnd"/>
      <w:r>
        <w:t xml:space="preserve"> </w:t>
      </w:r>
      <w:proofErr w:type="spellStart"/>
      <w:r>
        <w:t>rempli</w:t>
      </w:r>
      <w:proofErr w:type="spellEnd"/>
      <w:r>
        <w:t xml:space="preserve"> au plus tard le 31 </w:t>
      </w:r>
      <w:proofErr w:type="spellStart"/>
      <w:r>
        <w:t>janvier</w:t>
      </w:r>
      <w:proofErr w:type="spellEnd"/>
      <w:r>
        <w:t xml:space="preserve"> 2027 à 23 h 59 (</w:t>
      </w:r>
      <w:proofErr w:type="spellStart"/>
      <w:r>
        <w:t>heure</w:t>
      </w:r>
      <w:proofErr w:type="spellEnd"/>
      <w:r>
        <w:t xml:space="preserve"> du Pacifique).</w:t>
      </w:r>
    </w:p>
    <w:p w14:paraId="22E6C580" w14:textId="77777777" w:rsidR="00F53F61" w:rsidRDefault="00000000">
      <w:pPr>
        <w:spacing w:line="276" w:lineRule="auto"/>
      </w:pPr>
      <w:r>
        <w:t xml:space="preserve">Comment </w:t>
      </w:r>
      <w:proofErr w:type="spellStart"/>
      <w:r>
        <w:t>soumettre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</w:t>
      </w:r>
      <w:proofErr w:type="gramStart"/>
      <w:r>
        <w:t>candidature :</w:t>
      </w:r>
      <w:proofErr w:type="gramEnd"/>
    </w:p>
    <w:p w14:paraId="0A3373CE" w14:textId="77777777" w:rsidR="00F53F61" w:rsidRDefault="00000000">
      <w:pPr>
        <w:numPr>
          <w:ilvl w:val="0"/>
          <w:numId w:val="1"/>
        </w:numPr>
        <w:spacing w:after="0" w:line="276" w:lineRule="auto"/>
      </w:pPr>
      <w:r>
        <w:rPr>
          <w:b/>
          <w:bCs/>
        </w:rPr>
        <w:t>Option 1 (</w:t>
      </w:r>
      <w:proofErr w:type="spellStart"/>
      <w:r>
        <w:rPr>
          <w:b/>
          <w:bCs/>
        </w:rPr>
        <w:t>privilégiée</w:t>
      </w:r>
      <w:proofErr w:type="spellEnd"/>
      <w:r>
        <w:rPr>
          <w:b/>
          <w:bCs/>
        </w:rPr>
        <w:t>):</w:t>
      </w:r>
      <w:r>
        <w:t xml:space="preserve"> </w:t>
      </w:r>
      <w:proofErr w:type="spellStart"/>
      <w:r>
        <w:t>Remplissez</w:t>
      </w:r>
      <w:proofErr w:type="spellEnd"/>
      <w:r>
        <w:t xml:space="preserve"> et </w:t>
      </w:r>
      <w:proofErr w:type="spellStart"/>
      <w:r>
        <w:t>soumettez</w:t>
      </w:r>
      <w:proofErr w:type="spellEnd"/>
      <w:r>
        <w:t xml:space="preserve"> le </w:t>
      </w:r>
      <w:proofErr w:type="spellStart"/>
      <w:r>
        <w:t>formulaire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ligne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CV à </w:t>
      </w:r>
      <w:proofErr w:type="spellStart"/>
      <w:r>
        <w:t>l'aide</w:t>
      </w:r>
      <w:proofErr w:type="spellEnd"/>
      <w:r>
        <w:t xml:space="preserve"> de </w:t>
      </w:r>
      <w:hyperlink r:id="rId8">
        <w:proofErr w:type="spellStart"/>
        <w:r>
          <w:rPr>
            <w:color w:val="1155CC"/>
            <w:u w:val="single"/>
          </w:rPr>
          <w:t>ce</w:t>
        </w:r>
        <w:proofErr w:type="spellEnd"/>
        <w:r>
          <w:rPr>
            <w:color w:val="1155CC"/>
            <w:u w:val="single"/>
          </w:rPr>
          <w:t xml:space="preserve"> lien</w:t>
        </w:r>
      </w:hyperlink>
    </w:p>
    <w:p w14:paraId="72EE5111" w14:textId="77777777" w:rsidR="00F53F61" w:rsidRDefault="00000000">
      <w:pPr>
        <w:numPr>
          <w:ilvl w:val="0"/>
          <w:numId w:val="1"/>
        </w:numPr>
        <w:spacing w:line="276" w:lineRule="auto"/>
      </w:pPr>
      <w:r>
        <w:rPr>
          <w:b/>
          <w:bCs/>
        </w:rPr>
        <w:t xml:space="preserve">Option 2: </w:t>
      </w:r>
      <w:proofErr w:type="spellStart"/>
      <w:r>
        <w:t>Envoyez</w:t>
      </w:r>
      <w:proofErr w:type="spellEnd"/>
      <w:r>
        <w:t xml:space="preserve"> par </w:t>
      </w:r>
      <w:proofErr w:type="spellStart"/>
      <w:r>
        <w:t>courriel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formulaire</w:t>
      </w:r>
      <w:proofErr w:type="spellEnd"/>
      <w:r>
        <w:t xml:space="preserve"> de candidature </w:t>
      </w:r>
      <w:proofErr w:type="spellStart"/>
      <w:r>
        <w:t>dûment</w:t>
      </w:r>
      <w:proofErr w:type="spellEnd"/>
      <w:r>
        <w:t xml:space="preserve"> </w:t>
      </w:r>
      <w:proofErr w:type="spellStart"/>
      <w:r>
        <w:t>rempli</w:t>
      </w:r>
      <w:proofErr w:type="spellEnd"/>
      <w:r>
        <w:t xml:space="preserve"> et </w:t>
      </w:r>
      <w:proofErr w:type="spellStart"/>
      <w:r>
        <w:t>votre</w:t>
      </w:r>
      <w:proofErr w:type="spellEnd"/>
      <w:r>
        <w:t xml:space="preserve"> CV à </w:t>
      </w:r>
      <w:hyperlink r:id="rId9">
        <w:r>
          <w:rPr>
            <w:color w:val="1155CC"/>
            <w:u w:val="single"/>
          </w:rPr>
          <w:t>careers@hdrn.ca</w:t>
        </w:r>
      </w:hyperlink>
    </w:p>
    <w:p w14:paraId="3BA8F1F6" w14:textId="77777777" w:rsidR="00F53F61" w:rsidRDefault="00000000">
      <w:pPr>
        <w:pStyle w:val="Heading2"/>
      </w:pPr>
      <w:bookmarkStart w:id="1" w:name="_heading=h.17dp8vu" w:colFirst="0" w:colLast="0"/>
      <w:bookmarkEnd w:id="1"/>
      <w:proofErr w:type="spellStart"/>
      <w:r>
        <w:t>Renseignements</w:t>
      </w:r>
      <w:proofErr w:type="spellEnd"/>
      <w:r>
        <w:t xml:space="preserve"> personnels</w:t>
      </w:r>
    </w:p>
    <w:tbl>
      <w:tblPr>
        <w:tblStyle w:val="a4"/>
        <w:tblpPr w:leftFromText="180" w:rightFromText="180" w:vertAnchor="text"/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450"/>
      </w:tblGrid>
      <w:tr w:rsidR="00F53F61" w14:paraId="53BDDE6B" w14:textId="77777777">
        <w:trPr>
          <w:trHeight w:val="696"/>
        </w:trPr>
        <w:tc>
          <w:tcPr>
            <w:tcW w:w="4620" w:type="dxa"/>
            <w:shd w:val="clear" w:color="auto" w:fill="00274A"/>
            <w:vAlign w:val="center"/>
          </w:tcPr>
          <w:p w14:paraId="5B573CB6" w14:textId="77777777" w:rsidR="00F53F61" w:rsidRDefault="00000000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Renseignements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personnels</w:t>
            </w:r>
          </w:p>
        </w:tc>
        <w:tc>
          <w:tcPr>
            <w:tcW w:w="5450" w:type="dxa"/>
            <w:shd w:val="clear" w:color="auto" w:fill="00274A"/>
            <w:vAlign w:val="center"/>
          </w:tcPr>
          <w:p w14:paraId="3CC103DC" w14:textId="77777777" w:rsidR="00F53F61" w:rsidRDefault="00F53F61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</w:p>
        </w:tc>
      </w:tr>
      <w:tr w:rsidR="00F53F61" w14:paraId="0C50E36E" w14:textId="77777777">
        <w:trPr>
          <w:trHeight w:val="696"/>
        </w:trPr>
        <w:tc>
          <w:tcPr>
            <w:tcW w:w="4620" w:type="dxa"/>
            <w:vAlign w:val="center"/>
          </w:tcPr>
          <w:p w14:paraId="360AA45C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Nom</w:t>
            </w:r>
          </w:p>
        </w:tc>
        <w:tc>
          <w:tcPr>
            <w:tcW w:w="5450" w:type="dxa"/>
            <w:vAlign w:val="center"/>
          </w:tcPr>
          <w:p w14:paraId="51503011" w14:textId="77777777" w:rsidR="00F53F61" w:rsidRDefault="00F53F61">
            <w:pPr>
              <w:spacing w:after="0"/>
            </w:pPr>
          </w:p>
        </w:tc>
      </w:tr>
      <w:tr w:rsidR="00F53F61" w14:paraId="1E9C9DFA" w14:textId="77777777">
        <w:trPr>
          <w:trHeight w:val="696"/>
        </w:trPr>
        <w:tc>
          <w:tcPr>
            <w:tcW w:w="4620" w:type="dxa"/>
            <w:vAlign w:val="center"/>
          </w:tcPr>
          <w:p w14:paraId="1631B1FA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Affiliation </w:t>
            </w:r>
            <w:proofErr w:type="spellStart"/>
            <w:r>
              <w:rPr>
                <w:b/>
                <w:bCs/>
              </w:rPr>
              <w:t>ou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organisation</w:t>
            </w:r>
            <w:proofErr w:type="spellEnd"/>
          </w:p>
        </w:tc>
        <w:tc>
          <w:tcPr>
            <w:tcW w:w="5450" w:type="dxa"/>
            <w:vAlign w:val="center"/>
          </w:tcPr>
          <w:p w14:paraId="0B859472" w14:textId="77777777" w:rsidR="00F53F61" w:rsidRDefault="00F53F61">
            <w:pPr>
              <w:spacing w:after="0"/>
            </w:pPr>
          </w:p>
        </w:tc>
      </w:tr>
      <w:tr w:rsidR="00F53F61" w14:paraId="7D318A5B" w14:textId="77777777">
        <w:trPr>
          <w:trHeight w:val="696"/>
        </w:trPr>
        <w:tc>
          <w:tcPr>
            <w:tcW w:w="4620" w:type="dxa"/>
            <w:vAlign w:val="center"/>
          </w:tcPr>
          <w:p w14:paraId="79653B03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Poste </w:t>
            </w:r>
            <w:proofErr w:type="spellStart"/>
            <w:r>
              <w:rPr>
                <w:b/>
                <w:bCs/>
              </w:rPr>
              <w:t>ou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titre</w:t>
            </w:r>
            <w:proofErr w:type="spellEnd"/>
          </w:p>
        </w:tc>
        <w:tc>
          <w:tcPr>
            <w:tcW w:w="5450" w:type="dxa"/>
            <w:vAlign w:val="center"/>
          </w:tcPr>
          <w:p w14:paraId="3B95CEF6" w14:textId="77777777" w:rsidR="00F53F61" w:rsidRDefault="00F53F61">
            <w:pPr>
              <w:spacing w:after="0"/>
            </w:pPr>
          </w:p>
        </w:tc>
      </w:tr>
      <w:tr w:rsidR="00F53F61" w14:paraId="5FD17E01" w14:textId="77777777">
        <w:trPr>
          <w:trHeight w:val="696"/>
        </w:trPr>
        <w:tc>
          <w:tcPr>
            <w:tcW w:w="4620" w:type="dxa"/>
            <w:vAlign w:val="center"/>
          </w:tcPr>
          <w:p w14:paraId="7095C0D6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Courriel</w:t>
            </w:r>
            <w:proofErr w:type="spellEnd"/>
          </w:p>
        </w:tc>
        <w:tc>
          <w:tcPr>
            <w:tcW w:w="5450" w:type="dxa"/>
            <w:vAlign w:val="center"/>
          </w:tcPr>
          <w:p w14:paraId="3C13D4A4" w14:textId="77777777" w:rsidR="00F53F61" w:rsidRDefault="00F53F61">
            <w:pPr>
              <w:spacing w:after="0"/>
            </w:pPr>
          </w:p>
        </w:tc>
      </w:tr>
    </w:tbl>
    <w:p w14:paraId="460D1684" w14:textId="77777777" w:rsidR="00F53F61" w:rsidRDefault="00000000">
      <w:pPr>
        <w:pStyle w:val="Heading2"/>
      </w:pPr>
      <w:bookmarkStart w:id="2" w:name="_heading=h.2xj1a5ww9xpa" w:colFirst="0" w:colLast="0"/>
      <w:bookmarkStart w:id="3" w:name="_heading=h.26in1rg" w:colFirst="0" w:colLast="0"/>
      <w:bookmarkEnd w:id="2"/>
      <w:bookmarkEnd w:id="3"/>
      <w:proofErr w:type="spellStart"/>
      <w:r>
        <w:t>Caractéristiques</w:t>
      </w:r>
      <w:proofErr w:type="spellEnd"/>
      <w:r>
        <w:t xml:space="preserve"> </w:t>
      </w:r>
      <w:proofErr w:type="spellStart"/>
      <w:r>
        <w:t>démographiques</w:t>
      </w:r>
      <w:proofErr w:type="spellEnd"/>
    </w:p>
    <w:tbl>
      <w:tblPr>
        <w:tblStyle w:val="a5"/>
        <w:tblpPr w:leftFromText="180" w:rightFromText="180" w:vertAnchor="text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90"/>
        <w:gridCol w:w="5175"/>
      </w:tblGrid>
      <w:tr w:rsidR="00F53F61" w14:paraId="29D4E9A5" w14:textId="77777777">
        <w:trPr>
          <w:trHeight w:val="696"/>
        </w:trPr>
        <w:tc>
          <w:tcPr>
            <w:tcW w:w="4890" w:type="dxa"/>
            <w:shd w:val="clear" w:color="auto" w:fill="00274A"/>
            <w:vAlign w:val="center"/>
          </w:tcPr>
          <w:p w14:paraId="7F25ACC1" w14:textId="77777777" w:rsidR="00F53F61" w:rsidRDefault="00000000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  <w:proofErr w:type="spellStart"/>
            <w:r>
              <w:rPr>
                <w:b/>
                <w:bCs/>
                <w:color w:val="FFFFFF"/>
              </w:rPr>
              <w:t>Caractéristiques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démographiques</w:t>
            </w:r>
            <w:proofErr w:type="spellEnd"/>
          </w:p>
        </w:tc>
        <w:tc>
          <w:tcPr>
            <w:tcW w:w="5175" w:type="dxa"/>
            <w:shd w:val="clear" w:color="auto" w:fill="00274A"/>
            <w:vAlign w:val="center"/>
          </w:tcPr>
          <w:p w14:paraId="6361610C" w14:textId="77777777" w:rsidR="00F53F61" w:rsidRDefault="00F53F61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</w:p>
        </w:tc>
      </w:tr>
      <w:tr w:rsidR="00F53F61" w14:paraId="3B817509" w14:textId="77777777">
        <w:trPr>
          <w:trHeight w:val="567"/>
        </w:trPr>
        <w:tc>
          <w:tcPr>
            <w:tcW w:w="4890" w:type="dxa"/>
            <w:vAlign w:val="center"/>
          </w:tcPr>
          <w:p w14:paraId="68142213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Genre</w:t>
            </w:r>
          </w:p>
        </w:tc>
        <w:tc>
          <w:tcPr>
            <w:tcW w:w="5175" w:type="dxa"/>
            <w:vAlign w:val="center"/>
          </w:tcPr>
          <w:p w14:paraId="676C2983" w14:textId="77777777" w:rsidR="00F53F61" w:rsidRDefault="00000000">
            <w:pPr>
              <w:spacing w:after="0"/>
            </w:pPr>
            <w:sdt>
              <w:sdtPr>
                <w:alias w:val="Identite de genre"/>
                <w:id w:val="-2134800434"/>
                <w:dropDownList>
                  <w:listItem w:displayText="Sélectionner une option" w:value="Sélectionner une option"/>
                  <w:listItem w:displayText="Homme" w:value="Homme"/>
                  <w:listItem w:displayText="Femme" w:value="Femme"/>
                  <w:listItem w:displayText="Personne non binaire" w:value="Personne non binaire"/>
                  <w:listItem w:displayText="Option Préfère ne pas répondre" w:value="Option Préfère ne pas répondre"/>
                  <w:listItem w:displayText="Autre" w:value="Autre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</w:tr>
      <w:tr w:rsidR="00F53F61" w14:paraId="7647A4F9" w14:textId="77777777">
        <w:trPr>
          <w:trHeight w:val="1124"/>
        </w:trPr>
        <w:tc>
          <w:tcPr>
            <w:tcW w:w="4890" w:type="dxa"/>
            <w:vAlign w:val="center"/>
          </w:tcPr>
          <w:p w14:paraId="7073AA11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Groupe </w:t>
            </w:r>
            <w:proofErr w:type="spellStart"/>
            <w:r>
              <w:rPr>
                <w:b/>
                <w:bCs/>
              </w:rPr>
              <w:t>d’âge</w:t>
            </w:r>
            <w:proofErr w:type="spellEnd"/>
          </w:p>
          <w:p w14:paraId="2050392D" w14:textId="77777777" w:rsidR="00F53F61" w:rsidRDefault="00000000">
            <w:pPr>
              <w:spacing w:after="0"/>
            </w:pPr>
            <w:r>
              <w:t xml:space="preserve">20-30 </w:t>
            </w:r>
            <w:proofErr w:type="spellStart"/>
            <w:r>
              <w:t>ans</w:t>
            </w:r>
            <w:proofErr w:type="spellEnd"/>
            <w:r>
              <w:t xml:space="preserve">, 30-40 </w:t>
            </w:r>
            <w:proofErr w:type="spellStart"/>
            <w:r>
              <w:t>ans</w:t>
            </w:r>
            <w:proofErr w:type="spellEnd"/>
            <w:r>
              <w:t xml:space="preserve">, 40-50 </w:t>
            </w:r>
            <w:proofErr w:type="spellStart"/>
            <w:r>
              <w:t>ans</w:t>
            </w:r>
            <w:proofErr w:type="spellEnd"/>
            <w:r>
              <w:t xml:space="preserve">, 50-60 </w:t>
            </w:r>
            <w:proofErr w:type="spellStart"/>
            <w:r>
              <w:t>ans</w:t>
            </w:r>
            <w:proofErr w:type="spellEnd"/>
            <w:r>
              <w:t xml:space="preserve">, 60-70 </w:t>
            </w:r>
            <w:proofErr w:type="spellStart"/>
            <w:r>
              <w:t>ans</w:t>
            </w:r>
            <w:proofErr w:type="spellEnd"/>
            <w:r>
              <w:t xml:space="preserve">, 70-80 </w:t>
            </w:r>
            <w:proofErr w:type="spellStart"/>
            <w:r>
              <w:t>ans</w:t>
            </w:r>
            <w:proofErr w:type="spellEnd"/>
            <w:r>
              <w:t xml:space="preserve">, 80-90 </w:t>
            </w:r>
            <w:proofErr w:type="spellStart"/>
            <w:r>
              <w:t>ans</w:t>
            </w:r>
            <w:proofErr w:type="spellEnd"/>
            <w:r>
              <w:t xml:space="preserve">, 90 </w:t>
            </w:r>
            <w:proofErr w:type="spellStart"/>
            <w:r>
              <w:t>ans</w:t>
            </w:r>
            <w:proofErr w:type="spellEnd"/>
            <w:r>
              <w:t xml:space="preserve"> et plus</w:t>
            </w:r>
          </w:p>
        </w:tc>
        <w:tc>
          <w:tcPr>
            <w:tcW w:w="5175" w:type="dxa"/>
            <w:vAlign w:val="center"/>
          </w:tcPr>
          <w:p w14:paraId="40AE3582" w14:textId="77777777" w:rsidR="00F53F61" w:rsidRDefault="00000000">
            <w:pPr>
              <w:spacing w:after="0"/>
            </w:pPr>
            <w:sdt>
              <w:sdtPr>
                <w:alias w:val="Age"/>
                <w:id w:val="1391483932"/>
                <w:dropDownList>
                  <w:listItem w:displayText="Sélectionner une option" w:value="Sélectionner une option"/>
                  <w:listItem w:displayText="20-30 ans" w:value="20-30 ans"/>
                  <w:listItem w:displayText="31-40 ans" w:value="31-40 ans"/>
                  <w:listItem w:displayText="41-50 ans" w:value="41-50 ans"/>
                  <w:listItem w:displayText="51-60 ans" w:value="51-60 ans"/>
                  <w:listItem w:displayText="61-70 ans" w:value="61-70 ans"/>
                  <w:listItem w:displayText="71-80 ans" w:value="71-80 ans"/>
                  <w:listItem w:displayText="81-90 ans" w:value="81-90 ans"/>
                  <w:listItem w:displayText="91 and et plus" w:value="91 and et plu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</w:tr>
      <w:tr w:rsidR="00F53F61" w14:paraId="76147DE5" w14:textId="77777777">
        <w:trPr>
          <w:trHeight w:val="696"/>
        </w:trPr>
        <w:tc>
          <w:tcPr>
            <w:tcW w:w="4890" w:type="dxa"/>
            <w:vAlign w:val="center"/>
          </w:tcPr>
          <w:p w14:paraId="3590E21D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Lieu de </w:t>
            </w:r>
            <w:proofErr w:type="spellStart"/>
            <w:r>
              <w:rPr>
                <w:b/>
                <w:bCs/>
              </w:rPr>
              <w:t>résidence</w:t>
            </w:r>
            <w:proofErr w:type="spellEnd"/>
            <w:r>
              <w:rPr>
                <w:b/>
                <w:bCs/>
              </w:rPr>
              <w:t xml:space="preserve"> principal</w:t>
            </w:r>
          </w:p>
          <w:p w14:paraId="123F3D8B" w14:textId="77777777" w:rsidR="00F53F61" w:rsidRDefault="0000000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ville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municipalité</w:t>
            </w:r>
            <w:proofErr w:type="spellEnd"/>
            <w:r>
              <w:rPr>
                <w:i/>
                <w:iCs/>
              </w:rPr>
              <w:t xml:space="preserve"> et province/</w:t>
            </w:r>
            <w:proofErr w:type="spellStart"/>
            <w:r>
              <w:rPr>
                <w:i/>
                <w:iCs/>
              </w:rPr>
              <w:t>territoire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5175" w:type="dxa"/>
            <w:vAlign w:val="center"/>
          </w:tcPr>
          <w:p w14:paraId="1F28AA28" w14:textId="77777777" w:rsidR="00F53F61" w:rsidRDefault="00F53F61">
            <w:pPr>
              <w:spacing w:after="0"/>
            </w:pPr>
          </w:p>
        </w:tc>
      </w:tr>
      <w:tr w:rsidR="00F53F61" w14:paraId="08346A68" w14:textId="77777777">
        <w:trPr>
          <w:trHeight w:val="696"/>
        </w:trPr>
        <w:tc>
          <w:tcPr>
            <w:tcW w:w="4890" w:type="dxa"/>
            <w:vAlign w:val="center"/>
          </w:tcPr>
          <w:p w14:paraId="0B2EB155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Langue </w:t>
            </w:r>
            <w:proofErr w:type="spellStart"/>
            <w:r>
              <w:rPr>
                <w:b/>
                <w:bCs/>
              </w:rPr>
              <w:t>officielle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préférée</w:t>
            </w:r>
            <w:proofErr w:type="spellEnd"/>
          </w:p>
        </w:tc>
        <w:tc>
          <w:tcPr>
            <w:tcW w:w="5175" w:type="dxa"/>
            <w:vAlign w:val="center"/>
          </w:tcPr>
          <w:p w14:paraId="1955B604" w14:textId="77777777" w:rsidR="00F53F61" w:rsidRDefault="00000000">
            <w:pPr>
              <w:spacing w:after="0"/>
            </w:pPr>
            <w:sdt>
              <w:sdtPr>
                <w:alias w:val="Configuration 1"/>
                <w:id w:val="1616310438"/>
                <w:dropDownList>
                  <w:listItem w:displayText="Sélectionner une option" w:value="Sélectionner une option"/>
                  <w:listItem w:displayText="Anglais" w:value="Anglais"/>
                  <w:listItem w:displayText="Français" w:value="Français"/>
                  <w:listItem w:displayText="Anglais ou français" w:value="Anglais ou françai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</w:tr>
      <w:tr w:rsidR="00F53F61" w14:paraId="25D110D5" w14:textId="77777777">
        <w:trPr>
          <w:trHeight w:val="696"/>
        </w:trPr>
        <w:tc>
          <w:tcPr>
            <w:tcW w:w="4890" w:type="dxa"/>
            <w:vAlign w:val="center"/>
          </w:tcPr>
          <w:p w14:paraId="5DE2DF09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Appartenance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ethnique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culturelle</w:t>
            </w:r>
            <w:proofErr w:type="spellEnd"/>
          </w:p>
        </w:tc>
        <w:tc>
          <w:tcPr>
            <w:tcW w:w="5175" w:type="dxa"/>
            <w:vAlign w:val="center"/>
          </w:tcPr>
          <w:p w14:paraId="63935281" w14:textId="77777777" w:rsidR="00F53F61" w:rsidRDefault="00F53F61">
            <w:pPr>
              <w:spacing w:after="0"/>
            </w:pPr>
          </w:p>
        </w:tc>
      </w:tr>
    </w:tbl>
    <w:p w14:paraId="1561E700" w14:textId="77777777" w:rsidR="00F53F61" w:rsidRDefault="00000000">
      <w:pPr>
        <w:pStyle w:val="Heading2"/>
      </w:pPr>
      <w:bookmarkStart w:id="4" w:name="_heading=h.lnxbz9" w:colFirst="0" w:colLast="0"/>
      <w:bookmarkEnd w:id="4"/>
      <w:proofErr w:type="spellStart"/>
      <w:r>
        <w:t>Habiletés</w:t>
      </w:r>
      <w:proofErr w:type="spellEnd"/>
      <w:r>
        <w:t xml:space="preserve"> et </w:t>
      </w:r>
      <w:proofErr w:type="spellStart"/>
      <w:r>
        <w:t>compétences</w:t>
      </w:r>
      <w:proofErr w:type="spellEnd"/>
      <w:r>
        <w:t xml:space="preserve"> </w:t>
      </w:r>
    </w:p>
    <w:tbl>
      <w:tblPr>
        <w:tblStyle w:val="a6"/>
        <w:tblW w:w="1007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538"/>
        <w:gridCol w:w="2836"/>
        <w:gridCol w:w="3696"/>
      </w:tblGrid>
      <w:tr w:rsidR="00F53F61" w14:paraId="1CEB4390" w14:textId="77777777">
        <w:trPr>
          <w:trHeight w:val="2181"/>
          <w:tblHeader/>
        </w:trPr>
        <w:tc>
          <w:tcPr>
            <w:tcW w:w="3538" w:type="dxa"/>
            <w:shd w:val="clear" w:color="auto" w:fill="00274A"/>
            <w:vAlign w:val="center"/>
          </w:tcPr>
          <w:p w14:paraId="67E79868" w14:textId="77777777" w:rsidR="00F53F61" w:rsidRDefault="00000000">
            <w:pPr>
              <w:spacing w:after="0"/>
              <w:rPr>
                <w:b/>
                <w:bCs/>
                <w:color w:val="FFFFFF"/>
              </w:rPr>
            </w:pPr>
            <w:proofErr w:type="spellStart"/>
            <w:r>
              <w:rPr>
                <w:b/>
                <w:bCs/>
                <w:color w:val="FFFFFF"/>
              </w:rPr>
              <w:t>Habiletés</w:t>
            </w:r>
            <w:proofErr w:type="spellEnd"/>
            <w:r>
              <w:rPr>
                <w:b/>
                <w:bCs/>
                <w:color w:val="FFFFFF"/>
              </w:rPr>
              <w:t xml:space="preserve"> et </w:t>
            </w:r>
            <w:proofErr w:type="spellStart"/>
            <w:r>
              <w:rPr>
                <w:b/>
                <w:bCs/>
                <w:color w:val="FFFFFF"/>
              </w:rPr>
              <w:t>compétences</w:t>
            </w:r>
            <w:proofErr w:type="spellEnd"/>
          </w:p>
        </w:tc>
        <w:tc>
          <w:tcPr>
            <w:tcW w:w="2836" w:type="dxa"/>
            <w:shd w:val="clear" w:color="auto" w:fill="00274A"/>
            <w:vAlign w:val="center"/>
          </w:tcPr>
          <w:p w14:paraId="3ACEAA78" w14:textId="77777777" w:rsidR="00F53F6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Notez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vos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compétences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selon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une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échelle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suivante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 xml:space="preserve"> 0 (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limitées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); 1 (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modérées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); 2 (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élevées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  <w:sz w:val="24"/>
                <w:szCs w:val="24"/>
              </w:rPr>
              <w:t>).</w:t>
            </w:r>
          </w:p>
        </w:tc>
        <w:tc>
          <w:tcPr>
            <w:tcW w:w="3696" w:type="dxa"/>
            <w:shd w:val="clear" w:color="auto" w:fill="00274A"/>
            <w:vAlign w:val="center"/>
          </w:tcPr>
          <w:p w14:paraId="256E8B85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Si vous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avez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obtenu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la note 1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ou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2,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veuillez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décrire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vos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expériences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et la manière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dont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elles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influencent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les perspectives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que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vous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apporteriez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au conseil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d'administration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>.</w:t>
            </w:r>
          </w:p>
        </w:tc>
      </w:tr>
      <w:tr w:rsidR="00F53F61" w14:paraId="5D71A986" w14:textId="77777777">
        <w:trPr>
          <w:trHeight w:val="1687"/>
        </w:trPr>
        <w:tc>
          <w:tcPr>
            <w:tcW w:w="3538" w:type="dxa"/>
            <w:vAlign w:val="center"/>
          </w:tcPr>
          <w:p w14:paraId="088BA16A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Gouvernance</w:t>
            </w:r>
            <w:proofErr w:type="spellEnd"/>
          </w:p>
          <w:p w14:paraId="6FBC1887" w14:textId="77777777" w:rsidR="00F53F61" w:rsidRDefault="00000000">
            <w:pPr>
              <w:spacing w:after="0"/>
            </w:pPr>
            <w:proofErr w:type="spellStart"/>
            <w:r>
              <w:t>Éducation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expérience</w:t>
            </w:r>
            <w:proofErr w:type="spellEnd"/>
            <w:r>
              <w:t xml:space="preserve"> suffisantes pour </w:t>
            </w:r>
            <w:proofErr w:type="spellStart"/>
            <w:r>
              <w:t>contribuer</w:t>
            </w:r>
            <w:proofErr w:type="spellEnd"/>
            <w:r>
              <w:t xml:space="preserve"> au </w:t>
            </w:r>
            <w:proofErr w:type="spellStart"/>
            <w:r>
              <w:t>comité</w:t>
            </w:r>
            <w:proofErr w:type="spellEnd"/>
            <w:r>
              <w:t xml:space="preserve"> de </w:t>
            </w:r>
            <w:proofErr w:type="spellStart"/>
            <w:r>
              <w:t>gouvernance</w:t>
            </w:r>
            <w:proofErr w:type="spellEnd"/>
            <w:r>
              <w:t xml:space="preserve"> et des candidatures.</w:t>
            </w:r>
          </w:p>
        </w:tc>
        <w:tc>
          <w:tcPr>
            <w:tcW w:w="2836" w:type="dxa"/>
            <w:vAlign w:val="center"/>
          </w:tcPr>
          <w:p w14:paraId="1E05D5A7" w14:textId="77777777" w:rsidR="00F53F61" w:rsidRDefault="00000000">
            <w:pPr>
              <w:spacing w:after="0"/>
            </w:pPr>
            <w:sdt>
              <w:sdtPr>
                <w:alias w:val="Scale_FR"/>
                <w:id w:val="-1004111702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60E21CA4" w14:textId="77777777" w:rsidR="00F53F61" w:rsidRDefault="00F53F61">
            <w:pPr>
              <w:spacing w:after="0"/>
            </w:pPr>
          </w:p>
        </w:tc>
      </w:tr>
      <w:tr w:rsidR="00F53F61" w14:paraId="0BCDC1F4" w14:textId="77777777">
        <w:trPr>
          <w:trHeight w:val="4248"/>
        </w:trPr>
        <w:tc>
          <w:tcPr>
            <w:tcW w:w="3538" w:type="dxa"/>
            <w:vAlign w:val="center"/>
          </w:tcPr>
          <w:p w14:paraId="6C8173BC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Expérience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en</w:t>
            </w:r>
            <w:proofErr w:type="spellEnd"/>
            <w:r>
              <w:rPr>
                <w:b/>
                <w:bCs/>
              </w:rPr>
              <w:t xml:space="preserve"> droit de la vie </w:t>
            </w:r>
            <w:proofErr w:type="spellStart"/>
            <w:r>
              <w:rPr>
                <w:b/>
                <w:bCs/>
              </w:rPr>
              <w:t>privée</w:t>
            </w:r>
            <w:proofErr w:type="spellEnd"/>
          </w:p>
          <w:p w14:paraId="3D41EF61" w14:textId="77777777" w:rsidR="00F53F61" w:rsidRDefault="00000000">
            <w:pPr>
              <w:spacing w:after="0"/>
            </w:pPr>
            <w:proofErr w:type="spellStart"/>
            <w:r>
              <w:t>Éducation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expérience</w:t>
            </w:r>
            <w:proofErr w:type="spellEnd"/>
            <w:r>
              <w:t xml:space="preserve"> suffisantes pour </w:t>
            </w:r>
            <w:proofErr w:type="spellStart"/>
            <w:r>
              <w:t>apporter</w:t>
            </w:r>
            <w:proofErr w:type="spellEnd"/>
            <w:r>
              <w:t xml:space="preserve"> un point de </w:t>
            </w:r>
            <w:proofErr w:type="spellStart"/>
            <w:r>
              <w:t>vue</w:t>
            </w:r>
            <w:proofErr w:type="spellEnd"/>
            <w:r>
              <w:t xml:space="preserve"> </w:t>
            </w:r>
            <w:proofErr w:type="spellStart"/>
            <w:r>
              <w:t>juridique</w:t>
            </w:r>
            <w:proofErr w:type="spellEnd"/>
            <w:r>
              <w:t xml:space="preserve"> dans les </w:t>
            </w:r>
            <w:proofErr w:type="spellStart"/>
            <w:r>
              <w:t>délibérations</w:t>
            </w:r>
            <w:proofErr w:type="spellEnd"/>
            <w:r>
              <w:t xml:space="preserve"> du conseil </w:t>
            </w:r>
            <w:proofErr w:type="spellStart"/>
            <w:r>
              <w:t>d’administration</w:t>
            </w:r>
            <w:proofErr w:type="spellEnd"/>
            <w:r>
              <w:t xml:space="preserve">. </w:t>
            </w:r>
            <w:proofErr w:type="spellStart"/>
            <w:r>
              <w:t>Notez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les </w:t>
            </w:r>
            <w:proofErr w:type="spellStart"/>
            <w:r>
              <w:t>membres</w:t>
            </w:r>
            <w:proofErr w:type="spellEnd"/>
            <w:r>
              <w:t xml:space="preserve"> </w:t>
            </w:r>
            <w:proofErr w:type="spellStart"/>
            <w:r>
              <w:t>ayant</w:t>
            </w:r>
            <w:proofErr w:type="spellEnd"/>
            <w:r>
              <w:t xml:space="preserve"> des </w:t>
            </w:r>
            <w:proofErr w:type="spellStart"/>
            <w:r>
              <w:t>compétences</w:t>
            </w:r>
            <w:proofErr w:type="spellEnd"/>
            <w:r>
              <w:t xml:space="preserve"> </w:t>
            </w:r>
            <w:proofErr w:type="spellStart"/>
            <w:r>
              <w:t>juridiques</w:t>
            </w:r>
            <w:proofErr w:type="spellEnd"/>
            <w:r>
              <w:t xml:space="preserve"> </w:t>
            </w:r>
            <w:proofErr w:type="spellStart"/>
            <w:r>
              <w:t>n’auront</w:t>
            </w:r>
            <w:proofErr w:type="spellEnd"/>
            <w:r>
              <w:t xml:space="preserve"> pas à </w:t>
            </w:r>
            <w:proofErr w:type="spellStart"/>
            <w:r>
              <w:t>formuler</w:t>
            </w:r>
            <w:proofErr w:type="spellEnd"/>
            <w:r>
              <w:t xml:space="preserve"> de conseils sur les affaires </w:t>
            </w:r>
            <w:proofErr w:type="spellStart"/>
            <w:r>
              <w:t>juridiques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25892E49" w14:textId="77777777" w:rsidR="00F53F61" w:rsidRDefault="00000000">
            <w:pPr>
              <w:spacing w:after="0"/>
            </w:pPr>
            <w:sdt>
              <w:sdtPr>
                <w:alias w:val="Scale_FR"/>
                <w:id w:val="373038738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1AC17C64" w14:textId="77777777" w:rsidR="00F53F61" w:rsidRDefault="00F53F61">
            <w:pPr>
              <w:spacing w:after="0"/>
            </w:pPr>
          </w:p>
        </w:tc>
      </w:tr>
      <w:tr w:rsidR="00F53F61" w14:paraId="73CCD2CD" w14:textId="77777777">
        <w:trPr>
          <w:trHeight w:val="3117"/>
        </w:trPr>
        <w:tc>
          <w:tcPr>
            <w:tcW w:w="3538" w:type="dxa"/>
            <w:vAlign w:val="center"/>
          </w:tcPr>
          <w:p w14:paraId="6F9654E7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Finances</w:t>
            </w:r>
          </w:p>
          <w:p w14:paraId="754402A6" w14:textId="77777777" w:rsidR="00F53F61" w:rsidRDefault="00000000">
            <w:pPr>
              <w:spacing w:after="0"/>
            </w:pPr>
            <w:proofErr w:type="spellStart"/>
            <w:r>
              <w:t>Éducation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expérience</w:t>
            </w:r>
            <w:proofErr w:type="spellEnd"/>
            <w:r>
              <w:t xml:space="preserve"> </w:t>
            </w:r>
            <w:proofErr w:type="spellStart"/>
            <w:r>
              <w:t>suffisance</w:t>
            </w:r>
            <w:proofErr w:type="spellEnd"/>
            <w:r>
              <w:t xml:space="preserve"> pour faire </w:t>
            </w:r>
            <w:proofErr w:type="spellStart"/>
            <w:r>
              <w:t>partie</w:t>
            </w:r>
            <w:proofErr w:type="spellEnd"/>
            <w:r>
              <w:t xml:space="preserve"> du </w:t>
            </w:r>
            <w:proofErr w:type="spellStart"/>
            <w:r>
              <w:t>comité</w:t>
            </w:r>
            <w:proofErr w:type="spellEnd"/>
            <w:r>
              <w:t xml:space="preserve"> des finances, </w:t>
            </w:r>
            <w:proofErr w:type="spellStart"/>
            <w:r>
              <w:t>dont</w:t>
            </w:r>
            <w:proofErr w:type="spellEnd"/>
            <w:r>
              <w:t xml:space="preserve"> au </w:t>
            </w:r>
            <w:proofErr w:type="spellStart"/>
            <w:r>
              <w:t>moins</w:t>
            </w:r>
            <w:proofErr w:type="spellEnd"/>
            <w:r>
              <w:t xml:space="preserve"> un </w:t>
            </w:r>
            <w:proofErr w:type="spellStart"/>
            <w:r>
              <w:t>membre</w:t>
            </w:r>
            <w:proofErr w:type="spellEnd"/>
            <w:r>
              <w:t xml:space="preserve"> doit </w:t>
            </w:r>
            <w:proofErr w:type="spellStart"/>
            <w:r>
              <w:t>avoir</w:t>
            </w:r>
            <w:proofErr w:type="spellEnd"/>
            <w:r>
              <w:t xml:space="preserve"> la </w:t>
            </w:r>
            <w:proofErr w:type="spellStart"/>
            <w:r>
              <w:t>désignation</w:t>
            </w:r>
            <w:proofErr w:type="spellEnd"/>
            <w:r>
              <w:t xml:space="preserve"> </w:t>
            </w:r>
            <w:proofErr w:type="spellStart"/>
            <w:r>
              <w:t>professionnelle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expérience</w:t>
            </w:r>
            <w:proofErr w:type="spellEnd"/>
            <w:r>
              <w:t xml:space="preserve"> de </w:t>
            </w:r>
            <w:proofErr w:type="spellStart"/>
            <w:r>
              <w:t>dirigeant</w:t>
            </w:r>
            <w:proofErr w:type="spellEnd"/>
            <w:r>
              <w:t xml:space="preserve"> principal des finances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gramStart"/>
            <w:r>
              <w:t>encore</w:t>
            </w:r>
            <w:proofErr w:type="gramEnd"/>
            <w:r>
              <w:t xml:space="preserve"> de </w:t>
            </w:r>
            <w:proofErr w:type="spellStart"/>
            <w:r>
              <w:t>l’expérience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finances </w:t>
            </w:r>
            <w:proofErr w:type="spellStart"/>
            <w:r>
              <w:t>stratégiques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4D268753" w14:textId="77777777" w:rsidR="00F53F61" w:rsidRDefault="00000000">
            <w:pPr>
              <w:spacing w:after="0"/>
            </w:pPr>
            <w:sdt>
              <w:sdtPr>
                <w:alias w:val="Scale_FR"/>
                <w:id w:val="1834174227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5A226014" w14:textId="77777777" w:rsidR="00F53F61" w:rsidRDefault="00F53F61">
            <w:pPr>
              <w:spacing w:after="0"/>
            </w:pPr>
          </w:p>
        </w:tc>
      </w:tr>
      <w:tr w:rsidR="00F53F61" w14:paraId="197D1C1E" w14:textId="77777777">
        <w:trPr>
          <w:trHeight w:val="2458"/>
        </w:trPr>
        <w:tc>
          <w:tcPr>
            <w:tcW w:w="3538" w:type="dxa"/>
            <w:vAlign w:val="center"/>
          </w:tcPr>
          <w:p w14:paraId="13C00620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Soins</w:t>
            </w:r>
            <w:proofErr w:type="spellEnd"/>
            <w:r>
              <w:rPr>
                <w:b/>
                <w:bCs/>
              </w:rPr>
              <w:t xml:space="preserve"> de santé</w:t>
            </w:r>
          </w:p>
          <w:p w14:paraId="48B7B2A5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</w:t>
            </w:r>
            <w:proofErr w:type="spellStart"/>
            <w:r>
              <w:t>pertinente</w:t>
            </w:r>
            <w:proofErr w:type="spellEnd"/>
            <w:r>
              <w:t xml:space="preserve"> dans le </w:t>
            </w:r>
            <w:proofErr w:type="spellStart"/>
            <w:r>
              <w:t>domaine</w:t>
            </w:r>
            <w:proofErr w:type="spellEnd"/>
            <w:r>
              <w:t xml:space="preserve"> des </w:t>
            </w:r>
            <w:proofErr w:type="spellStart"/>
            <w:r>
              <w:t>soins</w:t>
            </w:r>
            <w:proofErr w:type="spellEnd"/>
            <w:r>
              <w:t xml:space="preserve"> de santé, soit dans un </w:t>
            </w:r>
            <w:proofErr w:type="spellStart"/>
            <w:r>
              <w:t>hôpital</w:t>
            </w:r>
            <w:proofErr w:type="spellEnd"/>
            <w:r>
              <w:t xml:space="preserve"> </w:t>
            </w:r>
            <w:proofErr w:type="spellStart"/>
            <w:r>
              <w:t>comme</w:t>
            </w:r>
            <w:proofErr w:type="spellEnd"/>
            <w:r>
              <w:t xml:space="preserve"> cadre supérieur, soit dans la </w:t>
            </w:r>
            <w:proofErr w:type="spellStart"/>
            <w:r>
              <w:t>collectivité</w:t>
            </w:r>
            <w:proofErr w:type="spellEnd"/>
            <w:r>
              <w:t xml:space="preserve"> près des services </w:t>
            </w:r>
            <w:proofErr w:type="spellStart"/>
            <w:r>
              <w:t>cliniques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4A4D468C" w14:textId="77777777" w:rsidR="00F53F61" w:rsidRDefault="00000000">
            <w:pPr>
              <w:spacing w:after="0"/>
            </w:pPr>
            <w:sdt>
              <w:sdtPr>
                <w:alias w:val="Scale_FR"/>
                <w:id w:val="9600000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11984433" w14:textId="77777777" w:rsidR="00F53F61" w:rsidRDefault="00F53F61">
            <w:pPr>
              <w:spacing w:after="0"/>
            </w:pPr>
          </w:p>
        </w:tc>
      </w:tr>
      <w:tr w:rsidR="00F53F61" w14:paraId="0280FED2" w14:textId="77777777">
        <w:trPr>
          <w:trHeight w:val="1533"/>
        </w:trPr>
        <w:tc>
          <w:tcPr>
            <w:tcW w:w="3538" w:type="dxa"/>
            <w:vAlign w:val="center"/>
          </w:tcPr>
          <w:p w14:paraId="6FAC583A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Recherche</w:t>
            </w:r>
          </w:p>
          <w:p w14:paraId="41C1A527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connaissances</w:t>
            </w:r>
            <w:proofErr w:type="spellEnd"/>
            <w:r>
              <w:t xml:space="preserve"> de la recherche </w:t>
            </w:r>
            <w:proofErr w:type="spellStart"/>
            <w:r>
              <w:t>clinique</w:t>
            </w:r>
            <w:proofErr w:type="spellEnd"/>
            <w:r>
              <w:t xml:space="preserve">, sur les services de santé, sur les politiques </w:t>
            </w:r>
            <w:proofErr w:type="spellStart"/>
            <w:r>
              <w:t>ou</w:t>
            </w:r>
            <w:proofErr w:type="spellEnd"/>
            <w:r>
              <w:t xml:space="preserve"> sur </w:t>
            </w:r>
            <w:proofErr w:type="spellStart"/>
            <w:r>
              <w:t>l’amélioration</w:t>
            </w:r>
            <w:proofErr w:type="spellEnd"/>
            <w:r>
              <w:t xml:space="preserve"> de la </w:t>
            </w:r>
            <w:proofErr w:type="spellStart"/>
            <w:r>
              <w:t>qualité</w:t>
            </w:r>
            <w:proofErr w:type="spellEnd"/>
            <w:r>
              <w:t xml:space="preserve">, </w:t>
            </w:r>
            <w:proofErr w:type="spellStart"/>
            <w:r>
              <w:t>idéalement</w:t>
            </w:r>
            <w:proofErr w:type="spellEnd"/>
            <w:r>
              <w:t xml:space="preserve"> </w:t>
            </w:r>
            <w:proofErr w:type="spellStart"/>
            <w:r>
              <w:t>combinée</w:t>
            </w:r>
            <w:proofErr w:type="spellEnd"/>
            <w:r>
              <w:t xml:space="preserve"> à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expérience</w:t>
            </w:r>
            <w:proofErr w:type="spellEnd"/>
            <w:r>
              <w:t xml:space="preserve"> </w:t>
            </w:r>
            <w:proofErr w:type="spellStart"/>
            <w:r>
              <w:t>directe</w:t>
            </w:r>
            <w:proofErr w:type="spellEnd"/>
            <w:r>
              <w:t xml:space="preserve"> de la recherche </w:t>
            </w:r>
            <w:proofErr w:type="spellStart"/>
            <w:r>
              <w:t>en</w:t>
            </w:r>
            <w:proofErr w:type="spellEnd"/>
            <w:r>
              <w:t xml:space="preserve"> santé </w:t>
            </w:r>
            <w:proofErr w:type="spellStart"/>
            <w:r>
              <w:t>impliquant</w:t>
            </w:r>
            <w:proofErr w:type="spellEnd"/>
            <w:r>
              <w:t xml:space="preserve"> un grand volume de données.</w:t>
            </w:r>
          </w:p>
        </w:tc>
        <w:tc>
          <w:tcPr>
            <w:tcW w:w="2836" w:type="dxa"/>
            <w:vAlign w:val="center"/>
          </w:tcPr>
          <w:p w14:paraId="3CE99B37" w14:textId="77777777" w:rsidR="00F53F61" w:rsidRDefault="00000000">
            <w:pPr>
              <w:spacing w:after="0"/>
            </w:pPr>
            <w:sdt>
              <w:sdtPr>
                <w:alias w:val="Scale_FR"/>
                <w:id w:val="-885628453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68F462D9" w14:textId="77777777" w:rsidR="00F53F61" w:rsidRDefault="00F53F61">
            <w:pPr>
              <w:spacing w:after="0"/>
            </w:pPr>
          </w:p>
        </w:tc>
      </w:tr>
      <w:tr w:rsidR="00F53F61" w14:paraId="057AE701" w14:textId="77777777">
        <w:trPr>
          <w:trHeight w:val="1533"/>
        </w:trPr>
        <w:tc>
          <w:tcPr>
            <w:tcW w:w="3538" w:type="dxa"/>
            <w:vAlign w:val="center"/>
          </w:tcPr>
          <w:p w14:paraId="29BC658E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Planification </w:t>
            </w:r>
            <w:proofErr w:type="spellStart"/>
            <w:r>
              <w:rPr>
                <w:b/>
                <w:bCs/>
              </w:rPr>
              <w:t>stratégique</w:t>
            </w:r>
            <w:proofErr w:type="spellEnd"/>
          </w:p>
          <w:p w14:paraId="3B90B2F5" w14:textId="77777777" w:rsidR="00F53F61" w:rsidRDefault="00000000">
            <w:pPr>
              <w:spacing w:after="0"/>
            </w:pPr>
            <w:r>
              <w:t xml:space="preserve">Expertise </w:t>
            </w:r>
            <w:proofErr w:type="spellStart"/>
            <w:r>
              <w:t>considérable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planification </w:t>
            </w:r>
            <w:proofErr w:type="spellStart"/>
            <w:r>
              <w:t>stratégique</w:t>
            </w:r>
            <w:proofErr w:type="spellEnd"/>
            <w:r>
              <w:t xml:space="preserve">, à </w:t>
            </w:r>
            <w:proofErr w:type="spellStart"/>
            <w:r>
              <w:t>titre</w:t>
            </w:r>
            <w:proofErr w:type="spellEnd"/>
            <w:r>
              <w:t xml:space="preserve"> de premier </w:t>
            </w:r>
            <w:proofErr w:type="spellStart"/>
            <w:r>
              <w:t>dirigeant</w:t>
            </w:r>
            <w:proofErr w:type="spellEnd"/>
            <w:r>
              <w:t xml:space="preserve">, de </w:t>
            </w:r>
            <w:proofErr w:type="spellStart"/>
            <w:r>
              <w:t>dirigeant</w:t>
            </w:r>
            <w:proofErr w:type="spellEnd"/>
            <w:r>
              <w:t xml:space="preserve"> principal des finances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d’expert</w:t>
            </w:r>
            <w:proofErr w:type="spellEnd"/>
            <w:r>
              <w:t>-conseil.</w:t>
            </w:r>
          </w:p>
        </w:tc>
        <w:tc>
          <w:tcPr>
            <w:tcW w:w="2836" w:type="dxa"/>
            <w:vAlign w:val="center"/>
          </w:tcPr>
          <w:p w14:paraId="392E3E97" w14:textId="77777777" w:rsidR="00F53F61" w:rsidRDefault="00000000">
            <w:pPr>
              <w:spacing w:after="0"/>
            </w:pPr>
            <w:sdt>
              <w:sdtPr>
                <w:alias w:val="Scale_FR"/>
                <w:id w:val="445656451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3E23FBAD" w14:textId="77777777" w:rsidR="00F53F61" w:rsidRDefault="00F53F61">
            <w:pPr>
              <w:spacing w:after="0"/>
            </w:pPr>
          </w:p>
        </w:tc>
      </w:tr>
      <w:tr w:rsidR="00F53F61" w14:paraId="7BF36F47" w14:textId="77777777">
        <w:trPr>
          <w:trHeight w:val="1533"/>
        </w:trPr>
        <w:tc>
          <w:tcPr>
            <w:tcW w:w="3538" w:type="dxa"/>
            <w:vAlign w:val="center"/>
          </w:tcPr>
          <w:p w14:paraId="56FCCBF5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Gestion et exploitation</w:t>
            </w:r>
          </w:p>
          <w:p w14:paraId="3B29517E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tant </w:t>
            </w:r>
            <w:proofErr w:type="spellStart"/>
            <w:r>
              <w:t>que</w:t>
            </w:r>
            <w:proofErr w:type="spellEnd"/>
            <w:r>
              <w:t xml:space="preserve"> cadre supérieur </w:t>
            </w:r>
            <w:proofErr w:type="spellStart"/>
            <w:r>
              <w:t>ou</w:t>
            </w:r>
            <w:proofErr w:type="spellEnd"/>
            <w:r>
              <w:t xml:space="preserve"> premier </w:t>
            </w:r>
            <w:proofErr w:type="spellStart"/>
            <w:r>
              <w:t>dirigeant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3B28204C" w14:textId="77777777" w:rsidR="00F53F61" w:rsidRDefault="00000000">
            <w:pPr>
              <w:spacing w:after="0"/>
            </w:pPr>
            <w:sdt>
              <w:sdtPr>
                <w:alias w:val="Scale_FR"/>
                <w:id w:val="387963650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0D6BCF11" w14:textId="77777777" w:rsidR="00F53F61" w:rsidRDefault="00F53F61">
            <w:pPr>
              <w:spacing w:after="0"/>
            </w:pPr>
          </w:p>
        </w:tc>
      </w:tr>
      <w:tr w:rsidR="00F53F61" w14:paraId="03C44B07" w14:textId="77777777">
        <w:trPr>
          <w:trHeight w:val="780"/>
        </w:trPr>
        <w:tc>
          <w:tcPr>
            <w:tcW w:w="3538" w:type="dxa"/>
            <w:vAlign w:val="center"/>
          </w:tcPr>
          <w:p w14:paraId="4500E829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Rémunération</w:t>
            </w:r>
            <w:proofErr w:type="spellEnd"/>
            <w:r>
              <w:rPr>
                <w:b/>
                <w:bCs/>
              </w:rPr>
              <w:t xml:space="preserve"> des cadres</w:t>
            </w:r>
          </w:p>
          <w:p w14:paraId="4ED73FFD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au sein </w:t>
            </w:r>
            <w:proofErr w:type="spellStart"/>
            <w:r>
              <w:t>d’autres</w:t>
            </w:r>
            <w:proofErr w:type="spellEnd"/>
            <w:r>
              <w:t xml:space="preserve"> conseils </w:t>
            </w:r>
            <w:proofErr w:type="spellStart"/>
            <w:r>
              <w:t>d’administration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comme</w:t>
            </w:r>
            <w:proofErr w:type="spellEnd"/>
            <w:r>
              <w:t xml:space="preserve"> cadre supérieur dans le </w:t>
            </w:r>
            <w:proofErr w:type="spellStart"/>
            <w:r>
              <w:t>domaine</w:t>
            </w:r>
            <w:proofErr w:type="spellEnd"/>
            <w:r>
              <w:t xml:space="preserve"> des </w:t>
            </w:r>
            <w:proofErr w:type="spellStart"/>
            <w:r>
              <w:t>ressources</w:t>
            </w:r>
            <w:proofErr w:type="spellEnd"/>
            <w:r>
              <w:t xml:space="preserve"> </w:t>
            </w:r>
            <w:proofErr w:type="spellStart"/>
            <w:r>
              <w:t>humaines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32BEB79C" w14:textId="77777777" w:rsidR="00F53F61" w:rsidRDefault="00000000">
            <w:pPr>
              <w:spacing w:after="0"/>
            </w:pPr>
            <w:sdt>
              <w:sdtPr>
                <w:alias w:val="Scale_FR"/>
                <w:id w:val="-56374126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5996A853" w14:textId="77777777" w:rsidR="00F53F61" w:rsidRDefault="00F53F61">
            <w:pPr>
              <w:spacing w:after="0"/>
            </w:pPr>
          </w:p>
        </w:tc>
      </w:tr>
      <w:tr w:rsidR="00F53F61" w14:paraId="71D016DA" w14:textId="77777777">
        <w:trPr>
          <w:trHeight w:val="1533"/>
        </w:trPr>
        <w:tc>
          <w:tcPr>
            <w:tcW w:w="3538" w:type="dxa"/>
            <w:vAlign w:val="center"/>
          </w:tcPr>
          <w:p w14:paraId="1C7EFAFA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Communications et relations </w:t>
            </w:r>
            <w:proofErr w:type="spellStart"/>
            <w:r>
              <w:rPr>
                <w:b/>
                <w:bCs/>
              </w:rPr>
              <w:t>publiques</w:t>
            </w:r>
            <w:proofErr w:type="spellEnd"/>
          </w:p>
          <w:p w14:paraId="4E6EFB79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dans un </w:t>
            </w:r>
            <w:proofErr w:type="spellStart"/>
            <w:r>
              <w:t>domaine</w:t>
            </w:r>
            <w:proofErr w:type="spellEnd"/>
            <w:r>
              <w:t xml:space="preserve"> </w:t>
            </w:r>
            <w:proofErr w:type="spellStart"/>
            <w:r>
              <w:t>connexe</w:t>
            </w:r>
            <w:proofErr w:type="spellEnd"/>
            <w:r>
              <w:t xml:space="preserve"> </w:t>
            </w:r>
            <w:proofErr w:type="spellStart"/>
            <w:r>
              <w:t>permettant</w:t>
            </w:r>
            <w:proofErr w:type="spellEnd"/>
            <w:r>
              <w:t xml:space="preserve"> de </w:t>
            </w:r>
            <w:proofErr w:type="spellStart"/>
            <w:r>
              <w:t>contribuer</w:t>
            </w:r>
            <w:proofErr w:type="spellEnd"/>
            <w:r>
              <w:t xml:space="preserve"> à la </w:t>
            </w:r>
            <w:proofErr w:type="spellStart"/>
            <w:r>
              <w:t>stratégie</w:t>
            </w:r>
            <w:proofErr w:type="spellEnd"/>
            <w:r>
              <w:t xml:space="preserve"> de communications et de relations </w:t>
            </w:r>
            <w:proofErr w:type="spellStart"/>
            <w:r>
              <w:t>publiques</w:t>
            </w:r>
            <w:proofErr w:type="spellEnd"/>
            <w:r>
              <w:t xml:space="preserve"> du conseil </w:t>
            </w:r>
            <w:proofErr w:type="spellStart"/>
            <w:r>
              <w:t>d’administration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12B222B5" w14:textId="77777777" w:rsidR="00F53F61" w:rsidRDefault="00000000">
            <w:pPr>
              <w:spacing w:after="0"/>
            </w:pPr>
            <w:sdt>
              <w:sdtPr>
                <w:alias w:val="Scale_FR"/>
                <w:id w:val="1807440325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56EA33BF" w14:textId="77777777" w:rsidR="00F53F61" w:rsidRDefault="00F53F61">
            <w:pPr>
              <w:spacing w:after="0"/>
            </w:pPr>
          </w:p>
        </w:tc>
      </w:tr>
      <w:tr w:rsidR="00F53F61" w14:paraId="4525B072" w14:textId="77777777">
        <w:trPr>
          <w:trHeight w:val="1533"/>
        </w:trPr>
        <w:tc>
          <w:tcPr>
            <w:tcW w:w="3538" w:type="dxa"/>
            <w:vAlign w:val="center"/>
          </w:tcPr>
          <w:p w14:paraId="57099BAF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Relations </w:t>
            </w:r>
            <w:proofErr w:type="spellStart"/>
            <w:r>
              <w:rPr>
                <w:b/>
                <w:bCs/>
              </w:rPr>
              <w:t>gouvernementales</w:t>
            </w:r>
            <w:proofErr w:type="spellEnd"/>
          </w:p>
          <w:p w14:paraId="26A67765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des relations </w:t>
            </w:r>
            <w:proofErr w:type="spellStart"/>
            <w:r>
              <w:t>gouvernementales</w:t>
            </w:r>
            <w:proofErr w:type="spellEnd"/>
            <w:r>
              <w:t xml:space="preserve"> au </w:t>
            </w:r>
            <w:proofErr w:type="spellStart"/>
            <w:r>
              <w:t>niveau</w:t>
            </w:r>
            <w:proofErr w:type="spellEnd"/>
            <w:r>
              <w:t xml:space="preserve"> provincial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fédéral</w:t>
            </w:r>
            <w:proofErr w:type="spellEnd"/>
            <w:r>
              <w:t xml:space="preserve">, </w:t>
            </w:r>
            <w:proofErr w:type="spellStart"/>
            <w:r>
              <w:t>idéalement</w:t>
            </w:r>
            <w:proofErr w:type="spellEnd"/>
            <w:r>
              <w:t xml:space="preserve"> </w:t>
            </w:r>
            <w:proofErr w:type="spellStart"/>
            <w:r>
              <w:t>concernant</w:t>
            </w:r>
            <w:proofErr w:type="spellEnd"/>
            <w:r>
              <w:t xml:space="preserve"> les </w:t>
            </w:r>
            <w:proofErr w:type="spellStart"/>
            <w:r>
              <w:t>programmes</w:t>
            </w:r>
            <w:proofErr w:type="spellEnd"/>
            <w:r>
              <w:t xml:space="preserve"> de </w:t>
            </w:r>
            <w:proofErr w:type="spellStart"/>
            <w:r>
              <w:t>soins</w:t>
            </w:r>
            <w:proofErr w:type="spellEnd"/>
            <w:r>
              <w:t xml:space="preserve"> de santé </w:t>
            </w:r>
            <w:proofErr w:type="spellStart"/>
            <w:r>
              <w:t>ou</w:t>
            </w:r>
            <w:proofErr w:type="spellEnd"/>
            <w:r>
              <w:t xml:space="preserve"> de recherche des deux </w:t>
            </w:r>
            <w:proofErr w:type="spellStart"/>
            <w:r>
              <w:t>paliers</w:t>
            </w:r>
            <w:proofErr w:type="spellEnd"/>
            <w:r>
              <w:t xml:space="preserve"> de </w:t>
            </w:r>
            <w:proofErr w:type="spellStart"/>
            <w:r>
              <w:t>gouvernement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5B3F29F8" w14:textId="77777777" w:rsidR="00F53F61" w:rsidRDefault="00000000">
            <w:pPr>
              <w:spacing w:after="0"/>
            </w:pPr>
            <w:sdt>
              <w:sdtPr>
                <w:alias w:val="Scale_FR"/>
                <w:id w:val="1057165698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2139E57D" w14:textId="77777777" w:rsidR="00F53F61" w:rsidRDefault="00F53F61">
            <w:pPr>
              <w:spacing w:after="0"/>
            </w:pPr>
          </w:p>
        </w:tc>
      </w:tr>
      <w:tr w:rsidR="00F53F61" w14:paraId="522D707B" w14:textId="77777777">
        <w:trPr>
          <w:trHeight w:val="1147"/>
        </w:trPr>
        <w:tc>
          <w:tcPr>
            <w:tcW w:w="3538" w:type="dxa"/>
            <w:vAlign w:val="center"/>
          </w:tcPr>
          <w:p w14:paraId="51EEDC8E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Administration</w:t>
            </w:r>
          </w:p>
          <w:p w14:paraId="539016F1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</w:t>
            </w:r>
            <w:proofErr w:type="spellStart"/>
            <w:r>
              <w:t>d’administrateur</w:t>
            </w:r>
            <w:proofErr w:type="spellEnd"/>
            <w:r>
              <w:t xml:space="preserve"> </w:t>
            </w:r>
            <w:proofErr w:type="spellStart"/>
            <w:r>
              <w:t>antérieure</w:t>
            </w:r>
            <w:proofErr w:type="spellEnd"/>
            <w:r>
              <w:t xml:space="preserve"> au conseil </w:t>
            </w:r>
            <w:proofErr w:type="spellStart"/>
            <w:r>
              <w:t>d’administration</w:t>
            </w:r>
            <w:proofErr w:type="spellEnd"/>
            <w:r>
              <w:t xml:space="preserve"> de RRDS Canada.</w:t>
            </w:r>
          </w:p>
        </w:tc>
        <w:tc>
          <w:tcPr>
            <w:tcW w:w="2836" w:type="dxa"/>
            <w:vAlign w:val="center"/>
          </w:tcPr>
          <w:p w14:paraId="59CCEFD8" w14:textId="77777777" w:rsidR="00F53F61" w:rsidRDefault="00000000">
            <w:pPr>
              <w:spacing w:after="0"/>
            </w:pPr>
            <w:sdt>
              <w:sdtPr>
                <w:alias w:val="Scale_FR"/>
                <w:id w:val="665509833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261A1892" w14:textId="77777777" w:rsidR="00F53F61" w:rsidRDefault="00F53F61">
            <w:pPr>
              <w:spacing w:after="0"/>
            </w:pPr>
          </w:p>
        </w:tc>
      </w:tr>
      <w:tr w:rsidR="00F53F61" w14:paraId="7AF22E4C" w14:textId="77777777">
        <w:trPr>
          <w:trHeight w:val="1141"/>
        </w:trPr>
        <w:tc>
          <w:tcPr>
            <w:tcW w:w="3538" w:type="dxa"/>
            <w:vAlign w:val="center"/>
          </w:tcPr>
          <w:p w14:paraId="3440F78D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Commercialisation</w:t>
            </w:r>
            <w:proofErr w:type="spellEnd"/>
          </w:p>
          <w:p w14:paraId="3B65A009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de mise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marché</w:t>
            </w:r>
            <w:proofErr w:type="spellEnd"/>
            <w:r>
              <w:t xml:space="preserve"> de </w:t>
            </w:r>
            <w:proofErr w:type="spellStart"/>
            <w:r>
              <w:t>produits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44B93B82" w14:textId="77777777" w:rsidR="00F53F61" w:rsidRDefault="00000000">
            <w:pPr>
              <w:spacing w:after="0"/>
            </w:pPr>
            <w:sdt>
              <w:sdtPr>
                <w:alias w:val="Scale_FR"/>
                <w:id w:val="-1585362313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112CB396" w14:textId="77777777" w:rsidR="00F53F61" w:rsidRDefault="00F53F61">
            <w:pPr>
              <w:spacing w:after="0"/>
            </w:pPr>
          </w:p>
        </w:tc>
      </w:tr>
      <w:tr w:rsidR="00F53F61" w14:paraId="5ECC2C20" w14:textId="77777777">
        <w:trPr>
          <w:trHeight w:val="1533"/>
        </w:trPr>
        <w:tc>
          <w:tcPr>
            <w:tcW w:w="3538" w:type="dxa"/>
            <w:vAlign w:val="center"/>
          </w:tcPr>
          <w:p w14:paraId="37E70B47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Subventions et </w:t>
            </w:r>
            <w:proofErr w:type="spellStart"/>
            <w:r>
              <w:rPr>
                <w:b/>
                <w:bCs/>
              </w:rPr>
              <w:t>financement</w:t>
            </w:r>
            <w:proofErr w:type="spellEnd"/>
            <w:r>
              <w:rPr>
                <w:b/>
                <w:bCs/>
              </w:rPr>
              <w:t xml:space="preserve"> de la recherche</w:t>
            </w:r>
          </w:p>
          <w:p w14:paraId="35A86B66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des </w:t>
            </w:r>
            <w:proofErr w:type="spellStart"/>
            <w:r>
              <w:t>demandes</w:t>
            </w:r>
            <w:proofErr w:type="spellEnd"/>
            <w:r>
              <w:t xml:space="preserve"> de </w:t>
            </w:r>
            <w:proofErr w:type="spellStart"/>
            <w:r>
              <w:t>financement</w:t>
            </w:r>
            <w:proofErr w:type="spellEnd"/>
            <w:r>
              <w:t xml:space="preserve"> de la recherche à grande </w:t>
            </w:r>
            <w:proofErr w:type="spellStart"/>
            <w:r>
              <w:t>échelle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192D0245" w14:textId="77777777" w:rsidR="00F53F61" w:rsidRDefault="00000000">
            <w:pPr>
              <w:spacing w:after="0"/>
            </w:pPr>
            <w:sdt>
              <w:sdtPr>
                <w:alias w:val="Scale_FR"/>
                <w:id w:val="1781503458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6EBCDF37" w14:textId="77777777" w:rsidR="00F53F61" w:rsidRDefault="00F53F61">
            <w:pPr>
              <w:spacing w:after="0"/>
            </w:pPr>
          </w:p>
        </w:tc>
      </w:tr>
      <w:tr w:rsidR="00F53F61" w14:paraId="650560CE" w14:textId="77777777">
        <w:trPr>
          <w:trHeight w:val="1533"/>
        </w:trPr>
        <w:tc>
          <w:tcPr>
            <w:tcW w:w="3538" w:type="dxa"/>
            <w:vAlign w:val="center"/>
          </w:tcPr>
          <w:p w14:paraId="59C5BE16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Équité</w:t>
            </w:r>
            <w:proofErr w:type="spellEnd"/>
            <w:r>
              <w:rPr>
                <w:b/>
                <w:bCs/>
              </w:rPr>
              <w:t xml:space="preserve"> et </w:t>
            </w:r>
            <w:proofErr w:type="spellStart"/>
            <w:r>
              <w:rPr>
                <w:b/>
                <w:bCs/>
              </w:rPr>
              <w:t>accès</w:t>
            </w:r>
            <w:proofErr w:type="spellEnd"/>
          </w:p>
          <w:p w14:paraId="121A3281" w14:textId="77777777" w:rsidR="00F53F61" w:rsidRDefault="00000000">
            <w:pPr>
              <w:spacing w:after="0"/>
            </w:pPr>
            <w:proofErr w:type="spellStart"/>
            <w:r>
              <w:t>Connaissance</w:t>
            </w:r>
            <w:proofErr w:type="spellEnd"/>
            <w:r>
              <w:t xml:space="preserve"> et </w:t>
            </w:r>
            <w:proofErr w:type="spellStart"/>
            <w:r>
              <w:t>expériences</w:t>
            </w:r>
            <w:proofErr w:type="spellEnd"/>
            <w:r>
              <w:t xml:space="preserve"> de </w:t>
            </w:r>
            <w:proofErr w:type="spellStart"/>
            <w:r>
              <w:t>stratégies</w:t>
            </w:r>
            <w:proofErr w:type="spellEnd"/>
            <w:r>
              <w:t xml:space="preserve"> pour </w:t>
            </w:r>
            <w:proofErr w:type="spellStart"/>
            <w:r>
              <w:t>améliorer</w:t>
            </w:r>
            <w:proofErr w:type="spellEnd"/>
            <w:r>
              <w:t xml:space="preserve"> </w:t>
            </w:r>
            <w:proofErr w:type="spellStart"/>
            <w:r>
              <w:t>l’équité</w:t>
            </w:r>
            <w:proofErr w:type="spellEnd"/>
            <w:r>
              <w:t xml:space="preserve">, la </w:t>
            </w:r>
            <w:proofErr w:type="spellStart"/>
            <w:r>
              <w:t>diversité</w:t>
            </w:r>
            <w:proofErr w:type="spellEnd"/>
            <w:r>
              <w:t xml:space="preserve"> et </w:t>
            </w:r>
            <w:proofErr w:type="spellStart"/>
            <w:r>
              <w:t>l’inclusion</w:t>
            </w:r>
            <w:proofErr w:type="spellEnd"/>
            <w:r>
              <w:t>.</w:t>
            </w:r>
          </w:p>
        </w:tc>
        <w:tc>
          <w:tcPr>
            <w:tcW w:w="2836" w:type="dxa"/>
            <w:vAlign w:val="center"/>
          </w:tcPr>
          <w:p w14:paraId="1210308B" w14:textId="77777777" w:rsidR="00F53F61" w:rsidRDefault="00000000">
            <w:pPr>
              <w:spacing w:after="0"/>
            </w:pPr>
            <w:sdt>
              <w:sdtPr>
                <w:alias w:val="Scale_FR"/>
                <w:id w:val="-956881324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12230862" w14:textId="77777777" w:rsidR="00F53F61" w:rsidRDefault="00F53F61">
            <w:pPr>
              <w:spacing w:after="0"/>
            </w:pPr>
          </w:p>
        </w:tc>
      </w:tr>
      <w:tr w:rsidR="00F53F61" w14:paraId="65D4F176" w14:textId="77777777">
        <w:trPr>
          <w:trHeight w:val="1533"/>
        </w:trPr>
        <w:tc>
          <w:tcPr>
            <w:tcW w:w="3538" w:type="dxa"/>
            <w:vAlign w:val="center"/>
          </w:tcPr>
          <w:p w14:paraId="1A5FAA70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Expérience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autochtone</w:t>
            </w:r>
            <w:proofErr w:type="spellEnd"/>
          </w:p>
          <w:p w14:paraId="631A37DE" w14:textId="77777777" w:rsidR="00F53F61" w:rsidRDefault="00000000">
            <w:pPr>
              <w:spacing w:after="0"/>
            </w:pPr>
            <w:proofErr w:type="spellStart"/>
            <w:r>
              <w:t>L’expérience</w:t>
            </w:r>
            <w:proofErr w:type="spellEnd"/>
            <w:r>
              <w:t xml:space="preserve"> </w:t>
            </w:r>
            <w:proofErr w:type="spellStart"/>
            <w:r>
              <w:t>vécue</w:t>
            </w:r>
            <w:proofErr w:type="spellEnd"/>
            <w:r>
              <w:t xml:space="preserve"> </w:t>
            </w:r>
            <w:proofErr w:type="spellStart"/>
            <w:r>
              <w:t>autochtone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l’expérience</w:t>
            </w:r>
            <w:proofErr w:type="spellEnd"/>
            <w:r>
              <w:t xml:space="preserve"> dans les </w:t>
            </w:r>
            <w:proofErr w:type="spellStart"/>
            <w:r>
              <w:t>environnements</w:t>
            </w:r>
            <w:proofErr w:type="spellEnd"/>
            <w:r>
              <w:t xml:space="preserve"> de recherche </w:t>
            </w:r>
            <w:proofErr w:type="spellStart"/>
            <w:r>
              <w:t>en</w:t>
            </w:r>
            <w:proofErr w:type="spellEnd"/>
            <w:r>
              <w:t xml:space="preserve"> santé </w:t>
            </w:r>
            <w:proofErr w:type="spellStart"/>
            <w:r>
              <w:t>autochtone</w:t>
            </w:r>
            <w:proofErr w:type="spellEnd"/>
            <w:r>
              <w:t xml:space="preserve">, y </w:t>
            </w:r>
            <w:proofErr w:type="spellStart"/>
            <w:r>
              <w:t>compris</w:t>
            </w:r>
            <w:proofErr w:type="spellEnd"/>
            <w:r>
              <w:t xml:space="preserve"> les </w:t>
            </w:r>
            <w:proofErr w:type="spellStart"/>
            <w:r>
              <w:t>partenariats</w:t>
            </w:r>
            <w:proofErr w:type="spellEnd"/>
            <w:r>
              <w:t xml:space="preserve"> de recherche.</w:t>
            </w:r>
          </w:p>
        </w:tc>
        <w:tc>
          <w:tcPr>
            <w:tcW w:w="2836" w:type="dxa"/>
            <w:vAlign w:val="center"/>
          </w:tcPr>
          <w:p w14:paraId="7FDE2DCA" w14:textId="77777777" w:rsidR="00F53F61" w:rsidRDefault="00000000">
            <w:pPr>
              <w:spacing w:after="0"/>
            </w:pPr>
            <w:sdt>
              <w:sdtPr>
                <w:alias w:val="Scale_FR"/>
                <w:id w:val="-1801261320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098F9F0A" w14:textId="77777777" w:rsidR="00F53F61" w:rsidRDefault="00F53F61">
            <w:pPr>
              <w:spacing w:after="0"/>
            </w:pPr>
          </w:p>
        </w:tc>
      </w:tr>
      <w:tr w:rsidR="00F53F61" w14:paraId="35DD8492" w14:textId="77777777">
        <w:trPr>
          <w:trHeight w:val="1533"/>
        </w:trPr>
        <w:tc>
          <w:tcPr>
            <w:tcW w:w="3538" w:type="dxa"/>
            <w:vAlign w:val="center"/>
          </w:tcPr>
          <w:p w14:paraId="354029DD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Compétence</w:t>
            </w:r>
            <w:proofErr w:type="spellEnd"/>
            <w:r>
              <w:rPr>
                <w:b/>
                <w:bCs/>
              </w:rPr>
              <w:t xml:space="preserve"> numérique</w:t>
            </w:r>
          </w:p>
          <w:p w14:paraId="7992CFA2" w14:textId="77777777" w:rsidR="00F53F61" w:rsidRDefault="00000000">
            <w:pPr>
              <w:spacing w:after="0"/>
            </w:pPr>
            <w:proofErr w:type="spellStart"/>
            <w:r>
              <w:t>Expérience</w:t>
            </w:r>
            <w:proofErr w:type="spellEnd"/>
            <w:r>
              <w:t xml:space="preserve"> et </w:t>
            </w:r>
            <w:proofErr w:type="spellStart"/>
            <w:r>
              <w:t>compétences</w:t>
            </w:r>
            <w:proofErr w:type="spellEnd"/>
            <w:r>
              <w:t xml:space="preserve"> dans</w:t>
            </w:r>
          </w:p>
          <w:p w14:paraId="10347D94" w14:textId="77777777" w:rsidR="00F53F61" w:rsidRDefault="00000000">
            <w:pPr>
              <w:spacing w:after="0"/>
            </w:pPr>
            <w:r>
              <w:t xml:space="preserve">le </w:t>
            </w:r>
            <w:proofErr w:type="spellStart"/>
            <w:r>
              <w:t>domaine</w:t>
            </w:r>
            <w:proofErr w:type="spellEnd"/>
            <w:r>
              <w:t xml:space="preserve"> des données </w:t>
            </w:r>
            <w:proofErr w:type="spellStart"/>
            <w:r>
              <w:t>numériques</w:t>
            </w:r>
            <w:proofErr w:type="spellEnd"/>
            <w:r>
              <w:t xml:space="preserve">, y </w:t>
            </w:r>
            <w:proofErr w:type="spellStart"/>
            <w:r>
              <w:t>compris</w:t>
            </w:r>
            <w:proofErr w:type="spellEnd"/>
          </w:p>
          <w:p w14:paraId="48C256AE" w14:textId="77777777" w:rsidR="00F53F61" w:rsidRDefault="00000000">
            <w:pPr>
              <w:spacing w:after="0"/>
            </w:pPr>
            <w:r>
              <w:t xml:space="preserve">par </w:t>
            </w:r>
            <w:proofErr w:type="spellStart"/>
            <w:proofErr w:type="gramStart"/>
            <w:r>
              <w:t>exemple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informatique</w:t>
            </w:r>
            <w:proofErr w:type="spellEnd"/>
            <w:r>
              <w:t>,</w:t>
            </w:r>
          </w:p>
          <w:p w14:paraId="628428BA" w14:textId="77777777" w:rsidR="00F53F61" w:rsidRDefault="00000000">
            <w:pPr>
              <w:spacing w:after="0"/>
            </w:pPr>
            <w:r>
              <w:t xml:space="preserve">intelligence </w:t>
            </w:r>
            <w:proofErr w:type="spellStart"/>
            <w:r>
              <w:t>artificielle</w:t>
            </w:r>
            <w:proofErr w:type="spellEnd"/>
            <w:r>
              <w:t xml:space="preserve">, </w:t>
            </w:r>
            <w:proofErr w:type="spellStart"/>
            <w:r>
              <w:t>interopérabilité</w:t>
            </w:r>
            <w:proofErr w:type="spellEnd"/>
            <w:r>
              <w:t>, etc.</w:t>
            </w:r>
          </w:p>
        </w:tc>
        <w:tc>
          <w:tcPr>
            <w:tcW w:w="2836" w:type="dxa"/>
            <w:vAlign w:val="center"/>
          </w:tcPr>
          <w:p w14:paraId="031B4768" w14:textId="77777777" w:rsidR="00F53F61" w:rsidRDefault="00000000">
            <w:pPr>
              <w:spacing w:after="0"/>
            </w:pPr>
            <w:sdt>
              <w:sdtPr>
                <w:alias w:val="Scale_FR"/>
                <w:id w:val="522807397"/>
                <w:dropDownList>
                  <w:listItem w:displayText="Sélectionner une option" w:value="Sélectionner une option"/>
                  <w:listItem w:displayText="0 - Limitées" w:value="0 - Limitées"/>
                  <w:listItem w:displayText="1 - Modérées" w:value="1 - Modérées"/>
                  <w:listItem w:displayText="2 - Élevées" w:value="2 - Élevées"/>
                </w:dropDownList>
              </w:sdtPr>
              <w:sdtContent>
                <w:r>
                  <w:rPr>
                    <w:color w:val="000000"/>
                    <w:shd w:val="clear" w:color="auto" w:fill="E8EAED"/>
                  </w:rPr>
                  <w:t>Sélectionner une option</w:t>
                </w:r>
              </w:sdtContent>
            </w:sdt>
          </w:p>
        </w:tc>
        <w:tc>
          <w:tcPr>
            <w:tcW w:w="3696" w:type="dxa"/>
            <w:vAlign w:val="center"/>
          </w:tcPr>
          <w:p w14:paraId="488F2078" w14:textId="77777777" w:rsidR="00F53F61" w:rsidRDefault="00F53F61">
            <w:pPr>
              <w:spacing w:after="0"/>
            </w:pPr>
          </w:p>
        </w:tc>
      </w:tr>
    </w:tbl>
    <w:p w14:paraId="0E33B1E1" w14:textId="77777777" w:rsidR="00F53F61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iCs/>
          <w:color w:val="000000"/>
        </w:rPr>
      </w:pPr>
      <w:r>
        <w:rPr>
          <w:i/>
          <w:iCs/>
          <w:color w:val="000000"/>
        </w:rPr>
        <w:t xml:space="preserve">Le </w:t>
      </w:r>
      <w:proofErr w:type="spellStart"/>
      <w:r>
        <w:rPr>
          <w:i/>
          <w:iCs/>
          <w:color w:val="000000"/>
        </w:rPr>
        <w:t>formulaire</w:t>
      </w:r>
      <w:proofErr w:type="spellEnd"/>
      <w:r>
        <w:rPr>
          <w:i/>
          <w:iCs/>
          <w:color w:val="000000"/>
        </w:rPr>
        <w:t xml:space="preserve"> se </w:t>
      </w:r>
      <w:proofErr w:type="spellStart"/>
      <w:r>
        <w:rPr>
          <w:i/>
          <w:iCs/>
          <w:color w:val="000000"/>
        </w:rPr>
        <w:t>poursuit</w:t>
      </w:r>
      <w:proofErr w:type="spellEnd"/>
      <w:r>
        <w:rPr>
          <w:i/>
          <w:iCs/>
          <w:color w:val="000000"/>
        </w:rPr>
        <w:t xml:space="preserve"> à la page </w:t>
      </w:r>
      <w:proofErr w:type="spellStart"/>
      <w:r>
        <w:rPr>
          <w:i/>
          <w:iCs/>
          <w:color w:val="000000"/>
        </w:rPr>
        <w:t>suivante</w:t>
      </w:r>
      <w:proofErr w:type="spellEnd"/>
      <w:r>
        <w:rPr>
          <w:i/>
          <w:iCs/>
          <w:color w:val="000000"/>
        </w:rPr>
        <w:t>.</w:t>
      </w:r>
      <w:r>
        <w:br w:type="page"/>
      </w:r>
    </w:p>
    <w:p w14:paraId="703BBA3C" w14:textId="77777777" w:rsidR="00F53F61" w:rsidRDefault="00000000">
      <w:pPr>
        <w:pStyle w:val="Heading2"/>
      </w:pPr>
      <w:bookmarkStart w:id="5" w:name="_heading=h.35nkun2" w:colFirst="0" w:colLast="0"/>
      <w:bookmarkEnd w:id="5"/>
      <w:proofErr w:type="spellStart"/>
      <w:r>
        <w:lastRenderedPageBreak/>
        <w:t>Renseignements</w:t>
      </w:r>
      <w:proofErr w:type="spellEnd"/>
      <w:r>
        <w:t xml:space="preserve"> </w:t>
      </w:r>
      <w:proofErr w:type="spellStart"/>
      <w:r>
        <w:t>supplémentaires</w:t>
      </w:r>
      <w:proofErr w:type="spellEnd"/>
    </w:p>
    <w:p w14:paraId="3E648429" w14:textId="77777777" w:rsidR="00F53F61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i/>
          <w:iCs/>
          <w:color w:val="000000"/>
        </w:rPr>
      </w:pPr>
      <w:r>
        <w:rPr>
          <w:i/>
          <w:iCs/>
          <w:color w:val="000000"/>
        </w:rPr>
        <w:t xml:space="preserve">Vous </w:t>
      </w:r>
      <w:proofErr w:type="spellStart"/>
      <w:r>
        <w:rPr>
          <w:i/>
          <w:iCs/>
          <w:color w:val="000000"/>
        </w:rPr>
        <w:t>devez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répondre</w:t>
      </w:r>
      <w:proofErr w:type="spellEnd"/>
      <w:r>
        <w:rPr>
          <w:i/>
          <w:iCs/>
          <w:color w:val="000000"/>
        </w:rPr>
        <w:t xml:space="preserve"> à </w:t>
      </w:r>
      <w:proofErr w:type="spellStart"/>
      <w:r>
        <w:rPr>
          <w:i/>
          <w:iCs/>
          <w:color w:val="000000"/>
        </w:rPr>
        <w:t>toutes</w:t>
      </w:r>
      <w:proofErr w:type="spellEnd"/>
      <w:r>
        <w:rPr>
          <w:i/>
          <w:iCs/>
          <w:color w:val="000000"/>
        </w:rPr>
        <w:t xml:space="preserve"> les questions.</w:t>
      </w:r>
    </w:p>
    <w:p w14:paraId="312EF62E" w14:textId="77777777" w:rsidR="00F53F6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714" w:hanging="357"/>
        <w:rPr>
          <w:color w:val="000000"/>
        </w:rPr>
      </w:pPr>
      <w:proofErr w:type="spellStart"/>
      <w:r>
        <w:rPr>
          <w:color w:val="000000"/>
        </w:rPr>
        <w:t>Pourquoi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souhaitez</w:t>
      </w:r>
      <w:proofErr w:type="spellEnd"/>
      <w:r>
        <w:rPr>
          <w:color w:val="000000"/>
        </w:rPr>
        <w:t xml:space="preserve">-vous </w:t>
      </w:r>
      <w:proofErr w:type="spellStart"/>
      <w:r>
        <w:rPr>
          <w:color w:val="000000"/>
        </w:rPr>
        <w:t>devenir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membre</w:t>
      </w:r>
      <w:proofErr w:type="spellEnd"/>
      <w:r>
        <w:rPr>
          <w:color w:val="000000"/>
        </w:rPr>
        <w:t xml:space="preserve"> du conseil </w:t>
      </w:r>
      <w:proofErr w:type="spellStart"/>
      <w:r>
        <w:rPr>
          <w:color w:val="000000"/>
        </w:rPr>
        <w:t>d’administration</w:t>
      </w:r>
      <w:proofErr w:type="spellEnd"/>
      <w:r>
        <w:rPr>
          <w:color w:val="000000"/>
        </w:rPr>
        <w:t xml:space="preserve"> du Réseau de recherche sur les données de santé du Canada? (200 mots maximum)</w:t>
      </w:r>
    </w:p>
    <w:tbl>
      <w:tblPr>
        <w:tblStyle w:val="a7"/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80"/>
      </w:tblGrid>
      <w:tr w:rsidR="00F53F61" w14:paraId="33D0F574" w14:textId="77777777">
        <w:trPr>
          <w:trHeight w:val="4215"/>
        </w:trPr>
        <w:tc>
          <w:tcPr>
            <w:tcW w:w="1008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72204" w14:textId="31981133" w:rsidR="00F53F61" w:rsidRDefault="00F53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726542AC" w14:textId="77777777" w:rsidR="00F53F61" w:rsidRDefault="00F53F61">
      <w:pPr>
        <w:pBdr>
          <w:top w:val="nil"/>
          <w:left w:val="nil"/>
          <w:bottom w:val="nil"/>
          <w:right w:val="nil"/>
          <w:between w:val="nil"/>
        </w:pBdr>
        <w:spacing w:after="240"/>
      </w:pPr>
    </w:p>
    <w:p w14:paraId="31BBB107" w14:textId="77777777" w:rsidR="00F53F6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000000"/>
        </w:rPr>
      </w:pPr>
      <w:r>
        <w:rPr>
          <w:color w:val="000000"/>
        </w:rPr>
        <w:t xml:space="preserve">Parmi les </w:t>
      </w:r>
      <w:proofErr w:type="spellStart"/>
      <w:r>
        <w:rPr>
          <w:color w:val="000000"/>
        </w:rPr>
        <w:t>comités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suivants</w:t>
      </w:r>
      <w:proofErr w:type="spellEnd"/>
      <w:r>
        <w:rPr>
          <w:color w:val="000000"/>
        </w:rPr>
        <w:t xml:space="preserve"> du conseil </w:t>
      </w:r>
      <w:proofErr w:type="spellStart"/>
      <w:r>
        <w:rPr>
          <w:color w:val="000000"/>
        </w:rPr>
        <w:t>d’administration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lesquels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souhaiteriez</w:t>
      </w:r>
      <w:proofErr w:type="spellEnd"/>
      <w:r>
        <w:rPr>
          <w:color w:val="000000"/>
        </w:rPr>
        <w:t xml:space="preserve">-vous </w:t>
      </w:r>
      <w:proofErr w:type="spellStart"/>
      <w:r>
        <w:rPr>
          <w:color w:val="000000"/>
        </w:rPr>
        <w:t>rejoindre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cochez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toutes</w:t>
      </w:r>
      <w:proofErr w:type="spellEnd"/>
      <w:r>
        <w:rPr>
          <w:color w:val="000000"/>
        </w:rPr>
        <w:t xml:space="preserve"> les cases qui </w:t>
      </w:r>
      <w:proofErr w:type="spellStart"/>
      <w:r>
        <w:rPr>
          <w:color w:val="000000"/>
        </w:rPr>
        <w:t>s’appliquent</w:t>
      </w:r>
      <w:proofErr w:type="spellEnd"/>
      <w:r>
        <w:rPr>
          <w:color w:val="000000"/>
        </w:rPr>
        <w:t>)?</w:t>
      </w:r>
    </w:p>
    <w:p w14:paraId="08832CA4" w14:textId="7DE7945E" w:rsidR="00F53F61" w:rsidRDefault="0081496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sdt>
        <w:sdtPr>
          <w:id w:val="390857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spellStart"/>
      <w:r w:rsidR="00000000">
        <w:rPr>
          <w:color w:val="000000"/>
        </w:rPr>
        <w:t>Comité</w:t>
      </w:r>
      <w:proofErr w:type="spellEnd"/>
      <w:r w:rsidR="00000000">
        <w:rPr>
          <w:color w:val="000000"/>
        </w:rPr>
        <w:t xml:space="preserve"> des finances</w:t>
      </w:r>
    </w:p>
    <w:p w14:paraId="2B5453EA" w14:textId="6A1207E2" w:rsidR="00F53F61" w:rsidRDefault="0081496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sdt>
        <w:sdtPr>
          <w:id w:val="-1480532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spellStart"/>
      <w:r w:rsidR="00000000">
        <w:rPr>
          <w:color w:val="000000"/>
        </w:rPr>
        <w:t>Comité</w:t>
      </w:r>
      <w:proofErr w:type="spellEnd"/>
      <w:r w:rsidR="00000000">
        <w:rPr>
          <w:color w:val="000000"/>
        </w:rPr>
        <w:t xml:space="preserve"> de </w:t>
      </w:r>
      <w:proofErr w:type="spellStart"/>
      <w:r w:rsidR="00000000">
        <w:rPr>
          <w:color w:val="000000"/>
        </w:rPr>
        <w:t>gouvernance</w:t>
      </w:r>
      <w:proofErr w:type="spellEnd"/>
      <w:r w:rsidR="00000000">
        <w:rPr>
          <w:color w:val="000000"/>
        </w:rPr>
        <w:t xml:space="preserve"> et des candidatures</w:t>
      </w:r>
    </w:p>
    <w:p w14:paraId="5D2404A8" w14:textId="77777777" w:rsidR="00F53F6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</w:rPr>
        <w:t>Indiquez</w:t>
      </w:r>
      <w:proofErr w:type="spellEnd"/>
      <w:r>
        <w:rPr>
          <w:color w:val="000000"/>
        </w:rPr>
        <w:t xml:space="preserve"> le nom, la </w:t>
      </w:r>
      <w:proofErr w:type="spellStart"/>
      <w:r>
        <w:rPr>
          <w:color w:val="000000"/>
        </w:rPr>
        <w:t>fonction</w:t>
      </w:r>
      <w:proofErr w:type="spellEnd"/>
      <w:r>
        <w:rPr>
          <w:color w:val="000000"/>
        </w:rPr>
        <w:t xml:space="preserve"> et les </w:t>
      </w:r>
      <w:proofErr w:type="spellStart"/>
      <w:r>
        <w:rPr>
          <w:color w:val="000000"/>
        </w:rPr>
        <w:t>coordonnées</w:t>
      </w:r>
      <w:proofErr w:type="spellEnd"/>
      <w:r>
        <w:rPr>
          <w:color w:val="000000"/>
        </w:rPr>
        <w:t xml:space="preserve"> des </w:t>
      </w:r>
      <w:proofErr w:type="spellStart"/>
      <w:r>
        <w:rPr>
          <w:color w:val="000000"/>
        </w:rPr>
        <w:t>références</w:t>
      </w:r>
      <w:proofErr w:type="spellEnd"/>
      <w:r>
        <w:rPr>
          <w:color w:val="000000"/>
        </w:rPr>
        <w:t>.</w:t>
      </w:r>
    </w:p>
    <w:tbl>
      <w:tblPr>
        <w:tblStyle w:val="a8"/>
        <w:tblpPr w:leftFromText="180" w:rightFromText="180" w:vertAnchor="text"/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450"/>
      </w:tblGrid>
      <w:tr w:rsidR="00F53F61" w14:paraId="7336F926" w14:textId="77777777">
        <w:trPr>
          <w:trHeight w:val="696"/>
        </w:trPr>
        <w:tc>
          <w:tcPr>
            <w:tcW w:w="4620" w:type="dxa"/>
            <w:shd w:val="clear" w:color="auto" w:fill="00274A"/>
            <w:vAlign w:val="center"/>
          </w:tcPr>
          <w:p w14:paraId="49D39A44" w14:textId="77777777" w:rsidR="00F53F61" w:rsidRDefault="00000000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Informations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sur la première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référence</w:t>
            </w:r>
            <w:proofErr w:type="spellEnd"/>
          </w:p>
        </w:tc>
        <w:tc>
          <w:tcPr>
            <w:tcW w:w="5450" w:type="dxa"/>
            <w:shd w:val="clear" w:color="auto" w:fill="00274A"/>
            <w:vAlign w:val="center"/>
          </w:tcPr>
          <w:p w14:paraId="55D1F87F" w14:textId="77777777" w:rsidR="00F53F61" w:rsidRDefault="00F53F61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</w:p>
        </w:tc>
      </w:tr>
      <w:tr w:rsidR="00F53F61" w14:paraId="2654DB20" w14:textId="77777777">
        <w:trPr>
          <w:trHeight w:val="696"/>
        </w:trPr>
        <w:tc>
          <w:tcPr>
            <w:tcW w:w="4620" w:type="dxa"/>
            <w:vAlign w:val="center"/>
          </w:tcPr>
          <w:p w14:paraId="1F011EEB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Nom</w:t>
            </w:r>
          </w:p>
        </w:tc>
        <w:tc>
          <w:tcPr>
            <w:tcW w:w="5450" w:type="dxa"/>
            <w:vAlign w:val="center"/>
          </w:tcPr>
          <w:p w14:paraId="090BD772" w14:textId="77777777" w:rsidR="00F53F61" w:rsidRDefault="00F53F61">
            <w:pPr>
              <w:spacing w:after="0"/>
            </w:pPr>
          </w:p>
        </w:tc>
      </w:tr>
      <w:tr w:rsidR="00F53F61" w14:paraId="6AEB2754" w14:textId="77777777">
        <w:trPr>
          <w:trHeight w:val="696"/>
        </w:trPr>
        <w:tc>
          <w:tcPr>
            <w:tcW w:w="4620" w:type="dxa"/>
            <w:vAlign w:val="center"/>
          </w:tcPr>
          <w:p w14:paraId="206722A2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Fonction</w:t>
            </w:r>
            <w:proofErr w:type="spellEnd"/>
          </w:p>
        </w:tc>
        <w:tc>
          <w:tcPr>
            <w:tcW w:w="5450" w:type="dxa"/>
            <w:vAlign w:val="center"/>
          </w:tcPr>
          <w:p w14:paraId="2FA869AF" w14:textId="77777777" w:rsidR="00F53F61" w:rsidRDefault="00F53F61">
            <w:pPr>
              <w:spacing w:after="0"/>
            </w:pPr>
          </w:p>
        </w:tc>
      </w:tr>
      <w:tr w:rsidR="00F53F61" w14:paraId="383EB771" w14:textId="77777777">
        <w:trPr>
          <w:trHeight w:val="696"/>
        </w:trPr>
        <w:tc>
          <w:tcPr>
            <w:tcW w:w="4620" w:type="dxa"/>
            <w:vAlign w:val="center"/>
          </w:tcPr>
          <w:p w14:paraId="5A50A9AA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Lien avec </w:t>
            </w:r>
            <w:proofErr w:type="spellStart"/>
            <w:r>
              <w:rPr>
                <w:b/>
                <w:bCs/>
              </w:rPr>
              <w:t>le·a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candidat·e</w:t>
            </w:r>
            <w:proofErr w:type="spellEnd"/>
          </w:p>
        </w:tc>
        <w:tc>
          <w:tcPr>
            <w:tcW w:w="5450" w:type="dxa"/>
            <w:vAlign w:val="center"/>
          </w:tcPr>
          <w:p w14:paraId="6389CB07" w14:textId="77777777" w:rsidR="00F53F61" w:rsidRDefault="00F53F61">
            <w:pPr>
              <w:spacing w:after="0"/>
            </w:pPr>
          </w:p>
        </w:tc>
      </w:tr>
      <w:tr w:rsidR="00F53F61" w14:paraId="63388761" w14:textId="77777777">
        <w:trPr>
          <w:trHeight w:val="696"/>
        </w:trPr>
        <w:tc>
          <w:tcPr>
            <w:tcW w:w="4620" w:type="dxa"/>
            <w:vAlign w:val="center"/>
          </w:tcPr>
          <w:p w14:paraId="5910331B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Coordonnées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(</w:t>
            </w:r>
            <w:proofErr w:type="spellStart"/>
            <w:r>
              <w:t>téléphone</w:t>
            </w:r>
            <w:proofErr w:type="spellEnd"/>
            <w:r>
              <w:t xml:space="preserve"> et/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courriel</w:t>
            </w:r>
            <w:proofErr w:type="spellEnd"/>
            <w:r>
              <w:t>)</w:t>
            </w:r>
          </w:p>
        </w:tc>
        <w:tc>
          <w:tcPr>
            <w:tcW w:w="5450" w:type="dxa"/>
            <w:vAlign w:val="center"/>
          </w:tcPr>
          <w:p w14:paraId="5D857078" w14:textId="77777777" w:rsidR="00F53F61" w:rsidRDefault="00F53F61">
            <w:pPr>
              <w:spacing w:after="0"/>
            </w:pPr>
          </w:p>
        </w:tc>
      </w:tr>
    </w:tbl>
    <w:p w14:paraId="0AAE81A3" w14:textId="77777777" w:rsidR="00F53F61" w:rsidRDefault="00F53F61"/>
    <w:tbl>
      <w:tblPr>
        <w:tblStyle w:val="a9"/>
        <w:tblpPr w:leftFromText="180" w:rightFromText="180" w:vertAnchor="text"/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5450"/>
      </w:tblGrid>
      <w:tr w:rsidR="00F53F61" w14:paraId="58DEC6E9" w14:textId="77777777">
        <w:trPr>
          <w:trHeight w:val="696"/>
        </w:trPr>
        <w:tc>
          <w:tcPr>
            <w:tcW w:w="4620" w:type="dxa"/>
            <w:shd w:val="clear" w:color="auto" w:fill="00274A"/>
            <w:vAlign w:val="center"/>
          </w:tcPr>
          <w:p w14:paraId="63B0052E" w14:textId="77777777" w:rsidR="00F53F61" w:rsidRDefault="00000000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Informations</w:t>
            </w:r>
            <w:proofErr w:type="spellEnd"/>
            <w:r>
              <w:rPr>
                <w:rFonts w:ascii="Lato" w:eastAsia="Lato" w:hAnsi="Lato" w:cs="Lato"/>
                <w:b/>
                <w:bCs/>
                <w:color w:val="FFFFFF"/>
              </w:rPr>
              <w:t xml:space="preserve"> sur la deuxième </w:t>
            </w:r>
            <w:proofErr w:type="spellStart"/>
            <w:r>
              <w:rPr>
                <w:rFonts w:ascii="Lato" w:eastAsia="Lato" w:hAnsi="Lato" w:cs="Lato"/>
                <w:b/>
                <w:bCs/>
                <w:color w:val="FFFFFF"/>
              </w:rPr>
              <w:t>référence</w:t>
            </w:r>
            <w:proofErr w:type="spellEnd"/>
          </w:p>
        </w:tc>
        <w:tc>
          <w:tcPr>
            <w:tcW w:w="5450" w:type="dxa"/>
            <w:shd w:val="clear" w:color="auto" w:fill="00274A"/>
            <w:vAlign w:val="center"/>
          </w:tcPr>
          <w:p w14:paraId="72C3B40A" w14:textId="77777777" w:rsidR="00F53F61" w:rsidRDefault="00F53F61">
            <w:pPr>
              <w:spacing w:after="0"/>
              <w:rPr>
                <w:rFonts w:ascii="Lato" w:eastAsia="Lato" w:hAnsi="Lato" w:cs="Lato"/>
                <w:b/>
                <w:bCs/>
                <w:color w:val="FFFFFF"/>
              </w:rPr>
            </w:pPr>
          </w:p>
        </w:tc>
      </w:tr>
      <w:tr w:rsidR="00F53F61" w14:paraId="7B1E5A66" w14:textId="77777777">
        <w:trPr>
          <w:trHeight w:val="696"/>
        </w:trPr>
        <w:tc>
          <w:tcPr>
            <w:tcW w:w="4620" w:type="dxa"/>
            <w:vAlign w:val="center"/>
          </w:tcPr>
          <w:p w14:paraId="7581CC68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Nom</w:t>
            </w:r>
          </w:p>
        </w:tc>
        <w:tc>
          <w:tcPr>
            <w:tcW w:w="5450" w:type="dxa"/>
            <w:vAlign w:val="center"/>
          </w:tcPr>
          <w:p w14:paraId="0F8BA3FA" w14:textId="77777777" w:rsidR="00F53F61" w:rsidRDefault="00F53F61">
            <w:pPr>
              <w:spacing w:after="0"/>
            </w:pPr>
          </w:p>
        </w:tc>
      </w:tr>
      <w:tr w:rsidR="00F53F61" w14:paraId="0BFFAF6F" w14:textId="77777777">
        <w:trPr>
          <w:trHeight w:val="696"/>
        </w:trPr>
        <w:tc>
          <w:tcPr>
            <w:tcW w:w="4620" w:type="dxa"/>
            <w:vAlign w:val="center"/>
          </w:tcPr>
          <w:p w14:paraId="567EFE2E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Fonction</w:t>
            </w:r>
            <w:proofErr w:type="spellEnd"/>
          </w:p>
        </w:tc>
        <w:tc>
          <w:tcPr>
            <w:tcW w:w="5450" w:type="dxa"/>
            <w:vAlign w:val="center"/>
          </w:tcPr>
          <w:p w14:paraId="60E9FF9A" w14:textId="77777777" w:rsidR="00F53F61" w:rsidRDefault="00F53F61">
            <w:pPr>
              <w:spacing w:after="0"/>
            </w:pPr>
          </w:p>
        </w:tc>
      </w:tr>
      <w:tr w:rsidR="00F53F61" w14:paraId="41DF3A75" w14:textId="77777777">
        <w:trPr>
          <w:trHeight w:val="696"/>
        </w:trPr>
        <w:tc>
          <w:tcPr>
            <w:tcW w:w="4620" w:type="dxa"/>
            <w:vAlign w:val="center"/>
          </w:tcPr>
          <w:p w14:paraId="6AF9EBCB" w14:textId="77777777" w:rsidR="00F53F61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Lien avec </w:t>
            </w:r>
            <w:proofErr w:type="spellStart"/>
            <w:r>
              <w:rPr>
                <w:b/>
                <w:bCs/>
              </w:rPr>
              <w:t>le·a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candidat·e</w:t>
            </w:r>
            <w:proofErr w:type="spellEnd"/>
          </w:p>
        </w:tc>
        <w:tc>
          <w:tcPr>
            <w:tcW w:w="5450" w:type="dxa"/>
            <w:vAlign w:val="center"/>
          </w:tcPr>
          <w:p w14:paraId="10D7CCFA" w14:textId="77777777" w:rsidR="00F53F61" w:rsidRDefault="00F53F61">
            <w:pPr>
              <w:spacing w:after="0"/>
            </w:pPr>
          </w:p>
        </w:tc>
      </w:tr>
      <w:tr w:rsidR="00F53F61" w14:paraId="05FF7B0D" w14:textId="77777777">
        <w:trPr>
          <w:trHeight w:val="696"/>
        </w:trPr>
        <w:tc>
          <w:tcPr>
            <w:tcW w:w="4620" w:type="dxa"/>
            <w:vAlign w:val="center"/>
          </w:tcPr>
          <w:p w14:paraId="2BD277B7" w14:textId="77777777" w:rsidR="00F53F61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Coordonnées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(</w:t>
            </w:r>
            <w:proofErr w:type="spellStart"/>
            <w:r>
              <w:t>téléphone</w:t>
            </w:r>
            <w:proofErr w:type="spellEnd"/>
            <w:r>
              <w:t xml:space="preserve"> et/</w:t>
            </w:r>
            <w:proofErr w:type="spellStart"/>
            <w:r>
              <w:t>ou</w:t>
            </w:r>
            <w:proofErr w:type="spellEnd"/>
            <w:r>
              <w:t xml:space="preserve"> </w:t>
            </w:r>
            <w:proofErr w:type="spellStart"/>
            <w:r>
              <w:t>courriel</w:t>
            </w:r>
            <w:proofErr w:type="spellEnd"/>
            <w:r>
              <w:t>)</w:t>
            </w:r>
          </w:p>
        </w:tc>
        <w:tc>
          <w:tcPr>
            <w:tcW w:w="5450" w:type="dxa"/>
            <w:vAlign w:val="center"/>
          </w:tcPr>
          <w:p w14:paraId="44477FD2" w14:textId="77777777" w:rsidR="00F53F61" w:rsidRDefault="00F53F61">
            <w:pPr>
              <w:spacing w:after="0"/>
            </w:pPr>
          </w:p>
        </w:tc>
      </w:tr>
    </w:tbl>
    <w:p w14:paraId="35205A72" w14:textId="77777777" w:rsidR="00F53F6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color w:val="000000"/>
        </w:rPr>
        <w:t xml:space="preserve">Nom de la </w:t>
      </w:r>
      <w:proofErr w:type="spellStart"/>
      <w:r>
        <w:rPr>
          <w:color w:val="000000"/>
        </w:rPr>
        <w:t>personne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affiliée</w:t>
      </w:r>
      <w:proofErr w:type="spellEnd"/>
      <w:r>
        <w:rPr>
          <w:color w:val="000000"/>
        </w:rPr>
        <w:t xml:space="preserve"> au RRDS Canada qui vous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informé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cette</w:t>
      </w:r>
      <w:proofErr w:type="spellEnd"/>
      <w:r>
        <w:rPr>
          <w:color w:val="000000"/>
        </w:rPr>
        <w:t xml:space="preserve"> occasion (s’il y a lieu</w:t>
      </w:r>
      <w:proofErr w:type="gramStart"/>
      <w:r>
        <w:rPr>
          <w:color w:val="000000"/>
        </w:rPr>
        <w:t>) :</w:t>
      </w:r>
      <w:proofErr w:type="gramEnd"/>
    </w:p>
    <w:p w14:paraId="353A8E26" w14:textId="77777777" w:rsidR="00F53F61" w:rsidRDefault="00000000">
      <w:pPr>
        <w:spacing w:before="240"/>
      </w:pPr>
      <w:r>
        <w:t xml:space="preserve">En proposant ma candidature, je </w:t>
      </w:r>
      <w:proofErr w:type="spellStart"/>
      <w:r>
        <w:t>déclare</w:t>
      </w:r>
      <w:proofErr w:type="spellEnd"/>
      <w:r>
        <w:t xml:space="preserve"> </w:t>
      </w:r>
      <w:proofErr w:type="spellStart"/>
      <w:proofErr w:type="gramStart"/>
      <w:r>
        <w:t>que</w:t>
      </w:r>
      <w:proofErr w:type="spellEnd"/>
      <w:r>
        <w:t xml:space="preserve"> :</w:t>
      </w:r>
      <w:proofErr w:type="gramEnd"/>
    </w:p>
    <w:p w14:paraId="226C0D44" w14:textId="77777777" w:rsidR="00F53F6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je </w:t>
      </w:r>
      <w:proofErr w:type="spellStart"/>
      <w:r>
        <w:rPr>
          <w:color w:val="000000"/>
        </w:rPr>
        <w:t>réponds</w:t>
      </w:r>
      <w:proofErr w:type="spellEnd"/>
      <w:r>
        <w:rPr>
          <w:color w:val="000000"/>
        </w:rPr>
        <w:t xml:space="preserve"> aux </w:t>
      </w:r>
      <w:proofErr w:type="spellStart"/>
      <w:r>
        <w:rPr>
          <w:color w:val="000000"/>
        </w:rPr>
        <w:t>critères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d’admissibilité</w:t>
      </w:r>
      <w:proofErr w:type="spellEnd"/>
      <w:r>
        <w:rPr>
          <w:color w:val="000000"/>
        </w:rPr>
        <w:t xml:space="preserve"> ci-dessus;</w:t>
      </w:r>
    </w:p>
    <w:p w14:paraId="2645ABCB" w14:textId="77777777" w:rsidR="00F53F6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proofErr w:type="spellStart"/>
      <w:r>
        <w:rPr>
          <w:color w:val="000000"/>
        </w:rPr>
        <w:t>l’information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fournie</w:t>
      </w:r>
      <w:proofErr w:type="spellEnd"/>
      <w:r>
        <w:rPr>
          <w:color w:val="000000"/>
        </w:rPr>
        <w:t xml:space="preserve"> dans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formulaire</w:t>
      </w:r>
      <w:proofErr w:type="spellEnd"/>
      <w:r>
        <w:rPr>
          <w:color w:val="000000"/>
        </w:rPr>
        <w:t xml:space="preserve"> est </w:t>
      </w:r>
      <w:proofErr w:type="spellStart"/>
      <w:r>
        <w:rPr>
          <w:color w:val="000000"/>
        </w:rPr>
        <w:t>exacte</w:t>
      </w:r>
      <w:proofErr w:type="spellEnd"/>
      <w:r>
        <w:rPr>
          <w:color w:val="000000"/>
        </w:rPr>
        <w:t xml:space="preserve"> et </w:t>
      </w:r>
      <w:proofErr w:type="spellStart"/>
      <w:r>
        <w:rPr>
          <w:color w:val="000000"/>
        </w:rPr>
        <w:t>véridique</w:t>
      </w:r>
      <w:proofErr w:type="spellEnd"/>
      <w:r>
        <w:rPr>
          <w:color w:val="000000"/>
        </w:rPr>
        <w:t>;</w:t>
      </w:r>
    </w:p>
    <w:p w14:paraId="59DC462A" w14:textId="77777777" w:rsidR="00F53F6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je </w:t>
      </w:r>
      <w:proofErr w:type="spellStart"/>
      <w:r>
        <w:rPr>
          <w:color w:val="000000"/>
        </w:rPr>
        <w:t>comprends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le conseil </w:t>
      </w:r>
      <w:proofErr w:type="spellStart"/>
      <w:r>
        <w:rPr>
          <w:color w:val="000000"/>
        </w:rPr>
        <w:t>d’administration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conforme</w:t>
      </w:r>
      <w:proofErr w:type="spellEnd"/>
      <w:r>
        <w:rPr>
          <w:color w:val="000000"/>
        </w:rPr>
        <w:t xml:space="preserve"> aux </w:t>
      </w:r>
      <w:proofErr w:type="spellStart"/>
      <w:r>
        <w:rPr>
          <w:color w:val="000000"/>
        </w:rPr>
        <w:t>règlements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administratifs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l’organisation</w:t>
      </w:r>
      <w:proofErr w:type="spellEnd"/>
      <w:r>
        <w:rPr>
          <w:color w:val="000000"/>
        </w:rPr>
        <w:t xml:space="preserve"> et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ma nomination </w:t>
      </w:r>
      <w:proofErr w:type="spellStart"/>
      <w:r>
        <w:rPr>
          <w:color w:val="000000"/>
        </w:rPr>
        <w:t>comme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membre</w:t>
      </w:r>
      <w:proofErr w:type="spellEnd"/>
      <w:r>
        <w:rPr>
          <w:color w:val="000000"/>
        </w:rPr>
        <w:t xml:space="preserve"> du conseil </w:t>
      </w:r>
      <w:proofErr w:type="spellStart"/>
      <w:r>
        <w:rPr>
          <w:color w:val="000000"/>
        </w:rPr>
        <w:t>d’administration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implique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devienne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membre</w:t>
      </w:r>
      <w:proofErr w:type="spellEnd"/>
      <w:r>
        <w:rPr>
          <w:color w:val="000000"/>
        </w:rPr>
        <w:t xml:space="preserve"> de la Société.</w:t>
      </w:r>
    </w:p>
    <w:p w14:paraId="727C94AB" w14:textId="3833D5A2" w:rsidR="00F53F61" w:rsidRPr="0081496E" w:rsidRDefault="00F53F61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</w:rPr>
      </w:pPr>
    </w:p>
    <w:sectPr w:rsidR="00F53F61" w:rsidRPr="0081496E">
      <w:footerReference w:type="even" r:id="rId10"/>
      <w:footerReference w:type="default" r:id="rId11"/>
      <w:footerReference w:type="first" r:id="rId12"/>
      <w:pgSz w:w="12240" w:h="15840"/>
      <w:pgMar w:top="1440" w:right="1080" w:bottom="1440" w:left="1080" w:header="0" w:footer="96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34975F" w14:textId="77777777" w:rsidR="006A3E0A" w:rsidRDefault="006A3E0A">
      <w:pPr>
        <w:spacing w:after="0" w:line="240" w:lineRule="auto"/>
      </w:pPr>
      <w:r>
        <w:separator/>
      </w:r>
    </w:p>
  </w:endnote>
  <w:endnote w:type="continuationSeparator" w:id="0">
    <w:p w14:paraId="15C41251" w14:textId="77777777" w:rsidR="006A3E0A" w:rsidRDefault="006A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BEA5574-D2B8-6E49-84E2-C53C262A1BE7}"/>
    <w:embedBold r:id="rId2" w:fontKey="{A671E8BB-65F7-F843-A0F9-C93B8F340C76}"/>
    <w:embedItalic r:id="rId3" w:fontKey="{EA57C11D-05A1-CD43-A077-8B22115EBCFD}"/>
  </w:font>
  <w:font w:name="Noto Sans Symbols">
    <w:charset w:val="00"/>
    <w:family w:val="auto"/>
    <w:pitch w:val="default"/>
    <w:embedRegular r:id="rId4" w:fontKey="{2AD16389-1A14-4949-8480-7CF1EB230B9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5A7949CB-0E9E-FB4D-BCD5-B2A1636988F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FB6EAEED-1893-344B-B314-0D4B62146FF9}"/>
    <w:embedBold r:id="rId7" w:fontKey="{0C697F2B-AEC9-B444-A12C-4A0085FC771A}"/>
    <w:embedItalic r:id="rId8" w:fontKey="{AF267150-1E4A-BE44-AF7B-A42A333B0401}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9" w:fontKey="{79197B8F-CE29-FF44-89BF-B82504C34034}"/>
    <w:embedBold r:id="rId10" w:fontKey="{9106FDE3-1515-3045-A714-CBFE71E999B9}"/>
  </w:font>
  <w:font w:name="Consolas">
    <w:panose1 w:val="020B0609020204030204"/>
    <w:charset w:val="00"/>
    <w:family w:val="roman"/>
    <w:notTrueType/>
    <w:pitch w:val="default"/>
    <w:embedRegular r:id="rId11" w:fontKey="{54D76083-0DB2-0748-8EA6-953B2B5274B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9AF30D4F-3F95-C148-95F3-1AD788868331}"/>
    <w:embedBold r:id="rId13" w:fontKey="{3804CC9F-265C-CE42-A60D-F949FD00F60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436E9190-2787-294D-A872-F038B23A191A}"/>
  </w:font>
  <w:font w:name="Franklin Gothic Book">
    <w:panose1 w:val="020B0503020102020204"/>
    <w:charset w:val="00"/>
    <w:family w:val="roman"/>
    <w:notTrueType/>
    <w:pitch w:val="default"/>
    <w:embedBold r:id="rId15" w:fontKey="{F9604CD7-9526-A34D-B83F-8FEAAB47A364}"/>
  </w:font>
  <w:font w:name="Segoe UI">
    <w:panose1 w:val="020B0502040204020203"/>
    <w:charset w:val="00"/>
    <w:family w:val="roman"/>
    <w:notTrueType/>
    <w:pitch w:val="default"/>
    <w:embedRegular r:id="rId16" w:fontKey="{D6F3E92B-7AB2-E24D-9F24-7A778C3AB10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7" w:subsetted="1" w:fontKey="{25807763-A882-2E42-B3D1-C5C2663A4B6A}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  <w:embedRegular r:id="rId18" w:fontKey="{9C3E5178-C628-564B-A23F-58D3208686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78E05" w14:textId="77777777" w:rsidR="00F53F61" w:rsidRDefault="00000000">
    <w:pPr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00A0192E" w14:textId="77777777" w:rsidR="00F53F61" w:rsidRDefault="00F53F61">
    <w:pPr>
      <w:ind w:right="360" w:firstLine="360"/>
    </w:pPr>
  </w:p>
  <w:p w14:paraId="18F2B881" w14:textId="77777777" w:rsidR="00F53F61" w:rsidRDefault="00F53F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93788E" w14:textId="77777777" w:rsidR="00F53F61" w:rsidRDefault="00000000">
    <w:pPr>
      <w:ind w:right="360" w:firstLine="360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8B2CA5A" wp14:editId="4E09A0EE">
          <wp:simplePos x="0" y="0"/>
          <wp:positionH relativeFrom="column">
            <wp:posOffset>-98060</wp:posOffset>
          </wp:positionH>
          <wp:positionV relativeFrom="paragraph">
            <wp:posOffset>58418</wp:posOffset>
          </wp:positionV>
          <wp:extent cx="3164840" cy="822960"/>
          <wp:effectExtent l="0" t="0" r="0" b="0"/>
          <wp:wrapSquare wrapText="bothSides" distT="0" distB="0" distL="114300" distR="114300"/>
          <wp:docPr id="848612829" name="image2.png" descr="HDRN Canada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DRN Canada Logo"/>
                  <pic:cNvPicPr preferRelativeResize="0"/>
                </pic:nvPicPr>
                <pic:blipFill>
                  <a:blip r:embed="rId1"/>
                  <a:srcRect l="5505" r="3236"/>
                  <a:stretch>
                    <a:fillRect/>
                  </a:stretch>
                </pic:blipFill>
                <pic:spPr>
                  <a:xfrm>
                    <a:off x="0" y="0"/>
                    <a:ext cx="316484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84A84D" w14:textId="6E1B7333" w:rsidR="00F53F61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81496E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6A8861" w14:textId="77777777" w:rsidR="00F53F61" w:rsidRDefault="00000000"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626FBA2D" wp14:editId="734649E1">
              <wp:simplePos x="0" y="0"/>
              <wp:positionH relativeFrom="column">
                <wp:posOffset>-2120898</wp:posOffset>
              </wp:positionH>
              <wp:positionV relativeFrom="paragraph">
                <wp:posOffset>-355598</wp:posOffset>
              </wp:positionV>
              <wp:extent cx="9334500" cy="3385185"/>
              <wp:effectExtent l="0" t="0" r="0" b="0"/>
              <wp:wrapNone/>
              <wp:docPr id="848612828" name="Group 8486128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334500" cy="3385185"/>
                        <a:chOff x="678750" y="2087400"/>
                        <a:chExt cx="9334500" cy="3385200"/>
                      </a:xfrm>
                    </wpg:grpSpPr>
                    <wpg:grpSp>
                      <wpg:cNvPr id="71762509" name="Group 71762509"/>
                      <wpg:cNvGrpSpPr/>
                      <wpg:grpSpPr>
                        <a:xfrm>
                          <a:off x="678750" y="2087408"/>
                          <a:ext cx="9334500" cy="3385185"/>
                          <a:chOff x="678750" y="2087400"/>
                          <a:chExt cx="9334500" cy="3385200"/>
                        </a:xfrm>
                      </wpg:grpSpPr>
                      <wps:wsp>
                        <wps:cNvPr id="1104679830" name="Rectangle 1104679830"/>
                        <wps:cNvSpPr/>
                        <wps:spPr>
                          <a:xfrm>
                            <a:off x="678750" y="2087400"/>
                            <a:ext cx="9334500" cy="338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312112" w14:textId="77777777" w:rsidR="00F53F61" w:rsidRDefault="00F53F61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859469509" name="Group 859469509"/>
                        <wpg:cNvGrpSpPr/>
                        <wpg:grpSpPr>
                          <a:xfrm>
                            <a:off x="678750" y="2087408"/>
                            <a:ext cx="9334500" cy="3385185"/>
                            <a:chOff x="678750" y="2087400"/>
                            <a:chExt cx="9334500" cy="3385200"/>
                          </a:xfrm>
                        </wpg:grpSpPr>
                        <wps:wsp>
                          <wps:cNvPr id="1329775280" name="Rectangle 1329775280"/>
                          <wps:cNvSpPr/>
                          <wps:spPr>
                            <a:xfrm>
                              <a:off x="678750" y="2087400"/>
                              <a:ext cx="9334500" cy="3385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D0370BA" w14:textId="77777777" w:rsidR="00F53F61" w:rsidRDefault="00F53F61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98524827" name="Group 1198524827"/>
                          <wpg:cNvGrpSpPr/>
                          <wpg:grpSpPr>
                            <a:xfrm rot="10800000">
                              <a:off x="678750" y="2087408"/>
                              <a:ext cx="9334500" cy="3385185"/>
                              <a:chOff x="-7144" y="-7144"/>
                              <a:chExt cx="6005513" cy="1924050"/>
                            </a:xfrm>
                          </wpg:grpSpPr>
                          <wps:wsp>
                            <wps:cNvPr id="144901562" name="Rectangle 144901562"/>
                            <wps:cNvSpPr/>
                            <wps:spPr>
                              <a:xfrm>
                                <a:off x="-7144" y="-7144"/>
                                <a:ext cx="6005500" cy="192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FBC03A3" w14:textId="77777777" w:rsidR="00F53F61" w:rsidRDefault="00F53F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30384798" name="Freeform 1330384798"/>
                            <wps:cNvSpPr/>
                            <wps:spPr>
                              <a:xfrm>
                                <a:off x="2121694" y="-7144"/>
                                <a:ext cx="3876675" cy="17621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876675" h="1762125" extrusionOk="0">
                                    <a:moveTo>
                                      <a:pt x="3869531" y="1359694"/>
                                    </a:moveTo>
                                    <a:cubicBezTo>
                                      <a:pt x="3869531" y="1359694"/>
                                      <a:pt x="3379946" y="1834039"/>
                                      <a:pt x="2359819" y="1744504"/>
                                    </a:cubicBezTo>
                                    <a:cubicBezTo>
                                      <a:pt x="1339691" y="1654969"/>
                                      <a:pt x="936784" y="1180624"/>
                                      <a:pt x="7144" y="1287304"/>
                                    </a:cubicBezTo>
                                    <a:lnTo>
                                      <a:pt x="7144" y="7144"/>
                                    </a:lnTo>
                                    <a:lnTo>
                                      <a:pt x="3869531" y="7144"/>
                                    </a:lnTo>
                                    <a:lnTo>
                                      <a:pt x="3869531" y="1359694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00404A"/>
                                  </a:gs>
                                  <a:gs pos="50000">
                                    <a:srgbClr val="005D6B"/>
                                  </a:gs>
                                  <a:gs pos="100000">
                                    <a:srgbClr val="007081"/>
                                  </a:gs>
                                </a:gsLst>
                                <a:lin ang="810000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5AE541F" w14:textId="77777777" w:rsidR="00F53F61" w:rsidRDefault="00F53F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16435771" name="Freeform 1316435771"/>
                            <wps:cNvSpPr/>
                            <wps:spPr>
                              <a:xfrm>
                                <a:off x="-7144" y="-7144"/>
                                <a:ext cx="6000750" cy="19240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00750" h="1924050" extrusionOk="0">
                                    <a:moveTo>
                                      <a:pt x="7144" y="1699736"/>
                                    </a:moveTo>
                                    <a:cubicBezTo>
                                      <a:pt x="7144" y="1699736"/>
                                      <a:pt x="1410176" y="2317909"/>
                                      <a:pt x="2934176" y="1484471"/>
                                    </a:cubicBezTo>
                                    <a:cubicBezTo>
                                      <a:pt x="4459129" y="651986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lnTo>
                                      <a:pt x="7144" y="1699736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092442"/>
                                  </a:gs>
                                  <a:gs pos="50000">
                                    <a:srgbClr val="0D3460"/>
                                  </a:gs>
                                  <a:gs pos="100000">
                                    <a:srgbClr val="103F73"/>
                                  </a:gs>
                                </a:gsLst>
                                <a:lin ang="1620000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DE7DC99" w14:textId="77777777" w:rsidR="00F53F61" w:rsidRDefault="00F53F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32143174" name="Freeform 132143174"/>
                            <wps:cNvSpPr/>
                            <wps:spPr>
                              <a:xfrm>
                                <a:off x="-7144" y="-7144"/>
                                <a:ext cx="6000750" cy="9048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00750" h="904875" extrusionOk="0">
                                    <a:moveTo>
                                      <a:pt x="7144" y="7144"/>
                                    </a:moveTo>
                                    <a:lnTo>
                                      <a:pt x="7144" y="613886"/>
                                    </a:lnTo>
                                    <a:cubicBezTo>
                                      <a:pt x="647224" y="1034891"/>
                                      <a:pt x="2136934" y="964406"/>
                                      <a:pt x="3546634" y="574834"/>
                                    </a:cubicBezTo>
                                    <a:cubicBezTo>
                                      <a:pt x="4882039" y="205264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274A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8FA8478" w14:textId="77777777" w:rsidR="00F53F61" w:rsidRDefault="00F53F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1465801572" name="Freeform 1465801572"/>
                            <wps:cNvSpPr/>
                            <wps:spPr>
                              <a:xfrm>
                                <a:off x="3176111" y="924401"/>
                                <a:ext cx="2819400" cy="8286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19400" h="828675" extrusionOk="0">
                                    <a:moveTo>
                                      <a:pt x="7144" y="481489"/>
                                    </a:moveTo>
                                    <a:cubicBezTo>
                                      <a:pt x="380524" y="602456"/>
                                      <a:pt x="751999" y="764381"/>
                                      <a:pt x="1305401" y="812959"/>
                                    </a:cubicBezTo>
                                    <a:cubicBezTo>
                                      <a:pt x="2325529" y="902494"/>
                                      <a:pt x="2815114" y="428149"/>
                                      <a:pt x="2815114" y="428149"/>
                                    </a:cubicBezTo>
                                    <a:lnTo>
                                      <a:pt x="2815114" y="7144"/>
                                    </a:lnTo>
                                    <a:cubicBezTo>
                                      <a:pt x="2332196" y="236696"/>
                                      <a:pt x="1376839" y="568166"/>
                                      <a:pt x="7144" y="48148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6A78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B611071" w14:textId="77777777" w:rsidR="00F53F61" w:rsidRDefault="00F53F61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-2120898</wp:posOffset>
              </wp:positionH>
              <wp:positionV relativeFrom="paragraph">
                <wp:posOffset>-355598</wp:posOffset>
              </wp:positionV>
              <wp:extent cx="9334500" cy="3385185"/>
              <wp:effectExtent b="0" l="0" r="0" t="0"/>
              <wp:wrapNone/>
              <wp:docPr id="848612828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334500" cy="33851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4BFEA158" w14:textId="77777777" w:rsidR="00F53F61" w:rsidRDefault="00000000">
    <w:r>
      <w:rPr>
        <w:noProof/>
      </w:rPr>
      <w:drawing>
        <wp:anchor distT="0" distB="0" distL="114300" distR="114300" simplePos="0" relativeHeight="251660288" behindDoc="0" locked="0" layoutInCell="1" hidden="0" allowOverlap="1" wp14:anchorId="6A8D2E67" wp14:editId="453A1463">
          <wp:simplePos x="0" y="0"/>
          <wp:positionH relativeFrom="column">
            <wp:posOffset>3164840</wp:posOffset>
          </wp:positionH>
          <wp:positionV relativeFrom="paragraph">
            <wp:posOffset>26670</wp:posOffset>
          </wp:positionV>
          <wp:extent cx="3515995" cy="895985"/>
          <wp:effectExtent l="0" t="0" r="0" b="0"/>
          <wp:wrapNone/>
          <wp:docPr id="848612830" name="image1.png" descr="HDRN Canada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DRN Canada Logo"/>
                  <pic:cNvPicPr preferRelativeResize="0"/>
                </pic:nvPicPr>
                <pic:blipFill>
                  <a:blip r:embed="rId2"/>
                  <a:srcRect l="3376" r="3638"/>
                  <a:stretch>
                    <a:fillRect/>
                  </a:stretch>
                </pic:blipFill>
                <pic:spPr>
                  <a:xfrm>
                    <a:off x="0" y="0"/>
                    <a:ext cx="3515995" cy="8959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F17BDC" w14:textId="77777777" w:rsidR="006A3E0A" w:rsidRDefault="006A3E0A">
      <w:pPr>
        <w:spacing w:after="0" w:line="240" w:lineRule="auto"/>
      </w:pPr>
      <w:r>
        <w:separator/>
      </w:r>
    </w:p>
  </w:footnote>
  <w:footnote w:type="continuationSeparator" w:id="0">
    <w:p w14:paraId="60775EF2" w14:textId="77777777" w:rsidR="006A3E0A" w:rsidRDefault="006A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97558"/>
    <w:multiLevelType w:val="multilevel"/>
    <w:tmpl w:val="09A2EC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551EEE"/>
    <w:multiLevelType w:val="multilevel"/>
    <w:tmpl w:val="90208540"/>
    <w:lvl w:ilvl="0">
      <w:start w:val="1"/>
      <w:numFmt w:val="decimal"/>
      <w:pStyle w:val="BulletPoint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4C869D3"/>
    <w:multiLevelType w:val="multilevel"/>
    <w:tmpl w:val="0F20BC2C"/>
    <w:lvl w:ilvl="0">
      <w:start w:val="1"/>
      <w:numFmt w:val="decimal"/>
      <w:pStyle w:val="ListBullet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D2FB0"/>
    <w:multiLevelType w:val="multilevel"/>
    <w:tmpl w:val="6CEC1E6C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9B85444"/>
    <w:multiLevelType w:val="multilevel"/>
    <w:tmpl w:val="D974F004"/>
    <w:lvl w:ilvl="0">
      <w:start w:val="1"/>
      <w:numFmt w:val="bullet"/>
      <w:pStyle w:val="NumberedLis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63801463">
    <w:abstractNumId w:val="0"/>
  </w:num>
  <w:num w:numId="2" w16cid:durableId="56242591">
    <w:abstractNumId w:val="2"/>
  </w:num>
  <w:num w:numId="3" w16cid:durableId="1302927633">
    <w:abstractNumId w:val="4"/>
  </w:num>
  <w:num w:numId="4" w16cid:durableId="1820726568">
    <w:abstractNumId w:val="3"/>
  </w:num>
  <w:num w:numId="5" w16cid:durableId="997197026">
    <w:abstractNumId w:val="1"/>
  </w:num>
  <w:num w:numId="6" w16cid:durableId="233247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40120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F61"/>
    <w:rsid w:val="00385DF6"/>
    <w:rsid w:val="00647736"/>
    <w:rsid w:val="006A3E0A"/>
    <w:rsid w:val="0081496E"/>
    <w:rsid w:val="00F5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E69347"/>
  <w15:docId w15:val="{E0B42B8F-32F5-2F4B-8E36-0E4860C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 w:line="276" w:lineRule="auto"/>
      <w:outlineLvl w:val="0"/>
    </w:pPr>
    <w:rPr>
      <w:rFonts w:ascii="Lato" w:eastAsia="Lato" w:hAnsi="Lato" w:cs="Lato"/>
      <w:b/>
      <w:bCs/>
      <w:color w:val="006A78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tabs>
        <w:tab w:val="left" w:pos="461"/>
      </w:tabs>
      <w:spacing w:before="240" w:after="120" w:line="276" w:lineRule="auto"/>
      <w:outlineLvl w:val="1"/>
    </w:pPr>
    <w:rPr>
      <w:rFonts w:ascii="Lato" w:eastAsia="Lato" w:hAnsi="Lato" w:cs="Lato"/>
      <w:b/>
      <w:bCs/>
      <w:color w:val="00264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tabs>
        <w:tab w:val="left" w:pos="461"/>
      </w:tabs>
      <w:spacing w:after="120" w:line="276" w:lineRule="auto"/>
      <w:outlineLvl w:val="2"/>
    </w:pPr>
    <w:rPr>
      <w:rFonts w:ascii="Lato" w:eastAsia="Lato" w:hAnsi="Lato" w:cs="Lato"/>
      <w:color w:val="006A7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ind w:left="360"/>
      <w:outlineLvl w:val="4"/>
    </w:pPr>
    <w:rPr>
      <w:i/>
      <w:iCs/>
      <w:color w:val="006A7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ind w:left="720" w:hanging="36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rFonts w:ascii="Lato" w:eastAsia="Lato" w:hAnsi="Lato" w:cs="Lato"/>
      <w:b/>
      <w:bCs/>
      <w:color w:val="002649"/>
      <w:sz w:val="44"/>
      <w:szCs w:val="44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53B21"/>
    <w:rPr>
      <w:rFonts w:ascii="Lato" w:eastAsia="Arial" w:hAnsi="Lato" w:cs="Arial"/>
      <w:b/>
      <w:color w:val="006A78"/>
      <w:kern w:val="0"/>
      <w:sz w:val="36"/>
      <w:szCs w:val="40"/>
      <w:lang w:val="e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E17D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E17D2"/>
    <w:rPr>
      <w:rFonts w:ascii="Consolas" w:eastAsia="Arial" w:hAnsi="Consolas" w:cs="Consolas"/>
      <w:kern w:val="0"/>
      <w:sz w:val="21"/>
      <w:szCs w:val="21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A02BB5"/>
    <w:rPr>
      <w:rFonts w:ascii="Lato" w:eastAsia="Arial" w:hAnsi="Lato" w:cstheme="minorHAnsi"/>
      <w:b/>
      <w:color w:val="002649"/>
      <w:spacing w:val="-1"/>
      <w:kern w:val="0"/>
      <w:sz w:val="28"/>
      <w:szCs w:val="32"/>
      <w:lang w:val="en"/>
    </w:rPr>
  </w:style>
  <w:style w:type="paragraph" w:styleId="NoSpacing">
    <w:name w:val="No Spacing"/>
    <w:uiPriority w:val="1"/>
    <w:rsid w:val="00563957"/>
    <w:rPr>
      <w:szCs w:val="22"/>
      <w:lang w:val="en-US"/>
    </w:rPr>
  </w:style>
  <w:style w:type="paragraph" w:customStyle="1" w:styleId="ItalicisedText">
    <w:name w:val="Italicised Text"/>
    <w:basedOn w:val="BodyText"/>
    <w:qFormat/>
    <w:rsid w:val="00563957"/>
    <w:rPr>
      <w:i/>
    </w:rPr>
  </w:style>
  <w:style w:type="paragraph" w:customStyle="1" w:styleId="BulletPoints">
    <w:name w:val="Bullet Points"/>
    <w:basedOn w:val="ListBullet"/>
    <w:qFormat/>
    <w:rsid w:val="000F3400"/>
    <w:pPr>
      <w:numPr>
        <w:numId w:val="5"/>
      </w:numPr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639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563957"/>
    <w:rPr>
      <w:rFonts w:ascii="Arial" w:hAnsi="Arial"/>
      <w:kern w:val="0"/>
      <w:szCs w:val="22"/>
      <w:lang w:val="en-US"/>
    </w:rPr>
  </w:style>
  <w:style w:type="table" w:styleId="TableGrid">
    <w:name w:val="Table Grid"/>
    <w:basedOn w:val="TableNormal"/>
    <w:uiPriority w:val="39"/>
    <w:rsid w:val="0084591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56395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4591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591A"/>
    <w:rPr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4591A"/>
    <w:rPr>
      <w:vertAlign w:val="superscript"/>
    </w:rPr>
  </w:style>
  <w:style w:type="paragraph" w:customStyle="1" w:styleId="QuoteCallout">
    <w:name w:val="Quote Callout"/>
    <w:basedOn w:val="Normal"/>
    <w:qFormat/>
    <w:rsid w:val="00563957"/>
    <w:rPr>
      <w:i/>
      <w:iCs/>
      <w:color w:val="006A78"/>
      <w:lang w:val="en-CA"/>
    </w:rPr>
  </w:style>
  <w:style w:type="paragraph" w:customStyle="1" w:styleId="NumberedList">
    <w:name w:val="Numbered List"/>
    <w:basedOn w:val="ListParagraph"/>
    <w:qFormat/>
    <w:rsid w:val="00563957"/>
    <w:pPr>
      <w:numPr>
        <w:numId w:val="3"/>
      </w:numPr>
    </w:pPr>
  </w:style>
  <w:style w:type="character" w:customStyle="1" w:styleId="TitleChar">
    <w:name w:val="Title Char"/>
    <w:basedOn w:val="DefaultParagraphFont"/>
    <w:link w:val="Title"/>
    <w:uiPriority w:val="10"/>
    <w:rsid w:val="00563957"/>
    <w:rPr>
      <w:rFonts w:ascii="Lato" w:eastAsiaTheme="majorEastAsia" w:hAnsi="Lato" w:cstheme="majorBidi"/>
      <w:b/>
      <w:color w:val="002649"/>
      <w:spacing w:val="-10"/>
      <w:kern w:val="28"/>
      <w:sz w:val="44"/>
      <w:szCs w:val="56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1034D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1034D"/>
  </w:style>
  <w:style w:type="paragraph" w:styleId="TOC1">
    <w:name w:val="toc 1"/>
    <w:basedOn w:val="Normal"/>
    <w:next w:val="Normal"/>
    <w:autoRedefine/>
    <w:uiPriority w:val="39"/>
    <w:unhideWhenUsed/>
    <w:rsid w:val="00A84922"/>
    <w:pPr>
      <w:tabs>
        <w:tab w:val="right" w:leader="dot" w:pos="10070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6395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563957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563957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BF6CD5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F6CD5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F6CD5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F6CD5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F6CD5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F6CD5"/>
    <w:pPr>
      <w:spacing w:after="0"/>
      <w:ind w:left="1760"/>
    </w:pPr>
    <w:rPr>
      <w:rFonts w:asciiTheme="minorHAnsi" w:hAnsiTheme="minorHAnsi"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E4238"/>
    <w:rPr>
      <w:color w:val="605E5C"/>
      <w:shd w:val="clear" w:color="auto" w:fill="E1DFDD"/>
    </w:rPr>
  </w:style>
  <w:style w:type="paragraph" w:customStyle="1" w:styleId="Default">
    <w:name w:val="Default"/>
    <w:rsid w:val="00DF021C"/>
    <w:pPr>
      <w:autoSpaceDE w:val="0"/>
      <w:autoSpaceDN w:val="0"/>
      <w:adjustRightInd w:val="0"/>
    </w:pPr>
    <w:rPr>
      <w:rFonts w:ascii="Cambria" w:hAnsi="Cambria" w:cs="Cambria"/>
      <w:color w:val="00000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53B21"/>
    <w:rPr>
      <w:rFonts w:ascii="Lato" w:eastAsia="Arial" w:hAnsi="Lato" w:cstheme="minorHAnsi"/>
      <w:bCs/>
      <w:color w:val="006A78"/>
      <w:spacing w:val="-1"/>
      <w:kern w:val="0"/>
      <w:sz w:val="28"/>
      <w:szCs w:val="32"/>
      <w:lang w:val="en"/>
    </w:rPr>
  </w:style>
  <w:style w:type="table" w:styleId="GridTable4">
    <w:name w:val="Grid Table 4"/>
    <w:basedOn w:val="TableNormal"/>
    <w:uiPriority w:val="49"/>
    <w:rsid w:val="00C16153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CurrentList1">
    <w:name w:val="Current List1"/>
    <w:uiPriority w:val="99"/>
    <w:rsid w:val="00852D32"/>
  </w:style>
  <w:style w:type="paragraph" w:customStyle="1" w:styleId="TOCBody">
    <w:name w:val="TOC Body"/>
    <w:basedOn w:val="TOC1"/>
    <w:qFormat/>
    <w:rsid w:val="00A84922"/>
  </w:style>
  <w:style w:type="character" w:customStyle="1" w:styleId="SubtitleChar">
    <w:name w:val="Subtitle Char"/>
    <w:basedOn w:val="DefaultParagraphFont"/>
    <w:link w:val="Subtitle"/>
    <w:uiPriority w:val="11"/>
    <w:rsid w:val="008057C0"/>
    <w:rPr>
      <w:rFonts w:ascii="Lato" w:eastAsia="Franklin Gothic Book" w:hAnsi="Lato" w:cs="Times New Roman"/>
      <w:b/>
      <w:bCs/>
      <w:noProof/>
      <w:color w:val="00274A"/>
      <w:spacing w:val="-10"/>
      <w:kern w:val="20"/>
      <w:sz w:val="72"/>
      <w:szCs w:val="160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764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004241"/>
    <w:rPr>
      <w:rFonts w:ascii="Arial" w:hAnsi="Arial"/>
      <w:i/>
      <w:iCs/>
      <w:kern w:val="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004241"/>
    <w:rPr>
      <w:rFonts w:ascii="Arial" w:hAnsi="Arial"/>
      <w:i/>
      <w:iCs/>
      <w:color w:val="006A78"/>
      <w:kern w:val="0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056B37"/>
    <w:rPr>
      <w:rFonts w:ascii="Arial" w:hAnsi="Arial"/>
      <w:kern w:val="0"/>
      <w:szCs w:val="22"/>
    </w:rPr>
  </w:style>
  <w:style w:type="paragraph" w:styleId="ListBullet">
    <w:name w:val="List Bullet"/>
    <w:basedOn w:val="Normal"/>
    <w:uiPriority w:val="99"/>
    <w:semiHidden/>
    <w:unhideWhenUsed/>
    <w:rsid w:val="00056B37"/>
    <w:pPr>
      <w:numPr>
        <w:numId w:val="2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EC7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73E5"/>
    <w:rPr>
      <w:rFonts w:ascii="Arial" w:hAnsi="Arial"/>
      <w:kern w:val="0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466"/>
    <w:rPr>
      <w:rFonts w:ascii="Segoe UI" w:hAnsi="Segoe UI" w:cs="Segoe UI"/>
      <w:kern w:val="0"/>
      <w:sz w:val="18"/>
      <w:szCs w:val="18"/>
      <w:lang w:val="en-US"/>
    </w:rPr>
  </w:style>
  <w:style w:type="table" w:customStyle="1" w:styleId="3">
    <w:name w:val="3"/>
    <w:basedOn w:val="TableNormal"/>
    <w:rsid w:val="006B5215"/>
    <w:rPr>
      <w:sz w:val="22"/>
      <w:szCs w:val="22"/>
      <w:lang w:val="en-US"/>
    </w:rPr>
    <w:tblPr>
      <w:tblStyleRowBandSize w:val="1"/>
      <w:tblStyleColBandSize w:val="1"/>
    </w:tblPr>
  </w:style>
  <w:style w:type="paragraph" w:styleId="IntenseQuote">
    <w:name w:val="Intense Quote"/>
    <w:aliases w:val="Numbered bullet points"/>
    <w:basedOn w:val="ListParagraph"/>
    <w:next w:val="Normal"/>
    <w:link w:val="IntenseQuoteChar"/>
    <w:uiPriority w:val="30"/>
    <w:qFormat/>
    <w:rsid w:val="00310975"/>
    <w:pPr>
      <w:tabs>
        <w:tab w:val="num" w:pos="720"/>
      </w:tabs>
      <w:spacing w:before="600"/>
      <w:ind w:hanging="720"/>
    </w:pPr>
  </w:style>
  <w:style w:type="character" w:customStyle="1" w:styleId="IntenseQuoteChar">
    <w:name w:val="Intense Quote Char"/>
    <w:aliases w:val="Numbered bullet points Char"/>
    <w:basedOn w:val="DefaultParagraphFont"/>
    <w:link w:val="IntenseQuote"/>
    <w:uiPriority w:val="30"/>
    <w:rsid w:val="00310975"/>
  </w:style>
  <w:style w:type="character" w:styleId="CommentReference">
    <w:name w:val="annotation reference"/>
    <w:basedOn w:val="DefaultParagraphFont"/>
    <w:uiPriority w:val="99"/>
    <w:semiHidden/>
    <w:unhideWhenUsed/>
    <w:rsid w:val="003109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09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0975"/>
    <w:rPr>
      <w:rFonts w:ascii="Arial" w:hAnsi="Arial"/>
      <w:kern w:val="0"/>
      <w:sz w:val="20"/>
      <w:szCs w:val="20"/>
      <w:lang w:val="en-US"/>
    </w:rPr>
  </w:style>
  <w:style w:type="table" w:customStyle="1" w:styleId="a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"/>
    <w:rPr>
      <w:sz w:val="22"/>
      <w:szCs w:val="22"/>
    </w:r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0" w:line="240" w:lineRule="auto"/>
    </w:pPr>
    <w:rPr>
      <w:rFonts w:ascii="Lato" w:eastAsia="Lato" w:hAnsi="Lato" w:cs="Lato"/>
      <w:b/>
      <w:bCs/>
      <w:color w:val="00274A"/>
      <w:sz w:val="72"/>
      <w:szCs w:val="72"/>
    </w:rPr>
  </w:style>
  <w:style w:type="table" w:customStyle="1" w:styleId="a4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5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6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rPr>
      <w:sz w:val="22"/>
      <w:szCs w:val="22"/>
    </w:rPr>
    <w:tblPr>
      <w:tblStyleRowBandSize w:val="1"/>
      <w:tblStyleColBandSize w:val="1"/>
    </w:tblPr>
  </w:style>
  <w:style w:type="table" w:customStyle="1" w:styleId="a9">
    <w:basedOn w:val="TableNormal"/>
    <w:rPr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PSkrF8BN2ZSof0GwIpax4yiLwU12RtkRE7khyoxIZHaIe5g/viewform?usp=head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areers@hdrn.ca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1zMDIgAuNFwxMrooaggA/Uw9+Q==">CgMxLjAaHwoBMBIaChgICVIUChJ0YWJsZS5yNmk1bGxkZmJqNHoyCWguMnM4ZXlvMTIJaC4xN2RwOHZ1Mg5oLjJ4ajFhNXd3OXhwYTIJaC4yNmluMXJnMghoLmxueGJ6OTIJaC4zNW5rdW4yOAByITFBQ0NhRWxKcFF5RHdSVDN5WDdqa0tfRlVTM3lVcjBIVg==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821</Words>
  <Characters>5012</Characters>
  <Application>Microsoft Office Word</Application>
  <DocSecurity>0</DocSecurity>
  <Lines>263</Lines>
  <Paragraphs>149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HDRN Canada</dc:creator>
  <cp:lastModifiedBy>Alexandra Nemcovska</cp:lastModifiedBy>
  <cp:revision>4</cp:revision>
  <dcterms:created xsi:type="dcterms:W3CDTF">2023-10-11T20:28:00Z</dcterms:created>
  <dcterms:modified xsi:type="dcterms:W3CDTF">2026-10-25T02:05:00Z</dcterms:modified>
</cp:coreProperties>
</file>